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A77D0" w14:textId="3CF32DE9" w:rsidR="005401B4" w:rsidRDefault="00CB779E" w:rsidP="00540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79E">
        <w:rPr>
          <w:rFonts w:ascii="Times New Roman" w:hAnsi="Times New Roman" w:cs="Times New Roman"/>
          <w:sz w:val="28"/>
          <w:szCs w:val="28"/>
        </w:rPr>
        <w:t>Wyniki z konsultacji</w:t>
      </w:r>
    </w:p>
    <w:p w14:paraId="79834B78" w14:textId="215D3723" w:rsidR="005401B4" w:rsidRDefault="00CB779E" w:rsidP="00540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79E">
        <w:rPr>
          <w:rFonts w:ascii="Times New Roman" w:hAnsi="Times New Roman" w:cs="Times New Roman"/>
          <w:sz w:val="28"/>
          <w:szCs w:val="28"/>
        </w:rPr>
        <w:t xml:space="preserve">w sprawie </w:t>
      </w:r>
      <w:r w:rsidR="00601C76">
        <w:rPr>
          <w:rFonts w:ascii="Times New Roman" w:hAnsi="Times New Roman" w:cs="Times New Roman"/>
          <w:sz w:val="28"/>
          <w:szCs w:val="28"/>
        </w:rPr>
        <w:t xml:space="preserve">projektu </w:t>
      </w:r>
      <w:r w:rsidRPr="00CB779E">
        <w:rPr>
          <w:rFonts w:ascii="Times New Roman" w:hAnsi="Times New Roman" w:cs="Times New Roman"/>
          <w:sz w:val="28"/>
          <w:szCs w:val="28"/>
        </w:rPr>
        <w:t>Programu Opieki nad Zabytkami Gminy Sławków</w:t>
      </w:r>
    </w:p>
    <w:p w14:paraId="4A014899" w14:textId="71CAAE81" w:rsidR="005401B4" w:rsidRDefault="00CB779E" w:rsidP="00540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79E">
        <w:rPr>
          <w:rFonts w:ascii="Times New Roman" w:hAnsi="Times New Roman" w:cs="Times New Roman"/>
          <w:sz w:val="28"/>
          <w:szCs w:val="28"/>
        </w:rPr>
        <w:t>na lata 2017-2020</w:t>
      </w:r>
    </w:p>
    <w:p w14:paraId="07958586" w14:textId="0E30267F" w:rsidR="005401B4" w:rsidRDefault="005401B4" w:rsidP="005401B4">
      <w:pPr>
        <w:rPr>
          <w:rFonts w:ascii="Times New Roman" w:hAnsi="Times New Roman" w:cs="Times New Roman"/>
          <w:sz w:val="28"/>
          <w:szCs w:val="28"/>
        </w:rPr>
      </w:pPr>
    </w:p>
    <w:p w14:paraId="68418E2E" w14:textId="16AC69B0" w:rsidR="005401B4" w:rsidRDefault="005401B4" w:rsidP="00540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uchwałą nr XLII/302/2017 Rady Miejskiej w Sławkowie z dnia 19.10.2017 r. przeprowadzone zostały konsultacje społeczne z mieszkańcami Sławkowa</w:t>
      </w:r>
      <w:r w:rsidR="00721D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 sprawie projektu Programu Opieki nad Zabytkami na lata 2017-2020 dla gminy Sławków.</w:t>
      </w:r>
    </w:p>
    <w:p w14:paraId="6F5F34AA" w14:textId="01AF8219" w:rsidR="00F76B7A" w:rsidRDefault="00F76B7A" w:rsidP="00540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Konsultacje przeprowadzono w formie pisemnej w dniach od 10 października do 7 listopada bieżącego roku</w:t>
      </w:r>
      <w:r w:rsidR="00601C76">
        <w:rPr>
          <w:rFonts w:ascii="Times New Roman" w:hAnsi="Times New Roman" w:cs="Times New Roman"/>
          <w:sz w:val="28"/>
          <w:szCs w:val="28"/>
        </w:rPr>
        <w:t>.</w:t>
      </w:r>
    </w:p>
    <w:p w14:paraId="451E9F72" w14:textId="6F4B1E3C" w:rsidR="00601C76" w:rsidRDefault="00601C76" w:rsidP="00540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wyżej skazanym terminie dwie osoby złożyły</w:t>
      </w:r>
      <w:r w:rsidRPr="00601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uwagi do projektu</w:t>
      </w:r>
      <w:r w:rsidRPr="00601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formularzach konsultacji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637ABC" w14:textId="33D2C3D7" w:rsidR="005401B4" w:rsidRDefault="005401B4" w:rsidP="00540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Uwagi w nich zawarte poddane zostaną wnikliwej analizie</w:t>
      </w:r>
      <w:r w:rsidR="00721DB9">
        <w:rPr>
          <w:rFonts w:ascii="Times New Roman" w:hAnsi="Times New Roman" w:cs="Times New Roman"/>
          <w:sz w:val="28"/>
          <w:szCs w:val="28"/>
        </w:rPr>
        <w:t>.</w:t>
      </w:r>
    </w:p>
    <w:p w14:paraId="617252C5" w14:textId="4F0BD61D" w:rsidR="005401B4" w:rsidRDefault="005401B4" w:rsidP="005401B4">
      <w:pPr>
        <w:rPr>
          <w:rFonts w:ascii="Times New Roman" w:hAnsi="Times New Roman" w:cs="Times New Roman"/>
          <w:sz w:val="28"/>
          <w:szCs w:val="28"/>
        </w:rPr>
      </w:pPr>
    </w:p>
    <w:p w14:paraId="1421F88B" w14:textId="7648B673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5E8C3E54" w14:textId="454013BA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4641A009" w14:textId="5EA54E76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06BFF2DE" w14:textId="0CD4D4A4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5BEE4E93" w14:textId="604943AE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75B641B9" w14:textId="6C045C67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7E59C18B" w14:textId="5462E183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70724DB5" w14:textId="6C1C00E7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095B8A58" w14:textId="17D6FF27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2E0742F3" w14:textId="67A03E90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98D15CC" w14:textId="0489F3C7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3B59C367" w14:textId="7DAA2367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031D1039" w14:textId="0D03FA1B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6C9E9568" w14:textId="1AD69F13" w:rsidR="00144481" w:rsidRDefault="00144481" w:rsidP="005401B4">
      <w:pPr>
        <w:rPr>
          <w:rFonts w:ascii="Times New Roman" w:hAnsi="Times New Roman" w:cs="Times New Roman"/>
          <w:sz w:val="28"/>
          <w:szCs w:val="28"/>
        </w:rPr>
      </w:pPr>
    </w:p>
    <w:p w14:paraId="4A17A2C2" w14:textId="1BE21B6E" w:rsidR="00144481" w:rsidRPr="00CB779E" w:rsidRDefault="00144481" w:rsidP="00540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Sławków, dnia 13 listopada 2017 r.</w:t>
      </w:r>
    </w:p>
    <w:sectPr w:rsidR="00144481" w:rsidRPr="00CB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3F"/>
    <w:rsid w:val="00144481"/>
    <w:rsid w:val="00291A9C"/>
    <w:rsid w:val="005401B4"/>
    <w:rsid w:val="00576E2C"/>
    <w:rsid w:val="005A2568"/>
    <w:rsid w:val="00601C76"/>
    <w:rsid w:val="00721DB9"/>
    <w:rsid w:val="007B0E16"/>
    <w:rsid w:val="00821927"/>
    <w:rsid w:val="00C764CC"/>
    <w:rsid w:val="00C95B51"/>
    <w:rsid w:val="00CB0E8F"/>
    <w:rsid w:val="00CB4AE9"/>
    <w:rsid w:val="00CB779E"/>
    <w:rsid w:val="00D14D3F"/>
    <w:rsid w:val="00F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5A3A"/>
  <w15:chartTrackingRefBased/>
  <w15:docId w15:val="{A1E45723-B157-4FCD-A172-F4ED7C1C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agrzeska</dc:creator>
  <cp:keywords/>
  <dc:description/>
  <cp:lastModifiedBy>agrzeska</cp:lastModifiedBy>
  <cp:revision>5</cp:revision>
  <cp:lastPrinted>2017-11-13T12:24:00Z</cp:lastPrinted>
  <dcterms:created xsi:type="dcterms:W3CDTF">2017-11-13T09:44:00Z</dcterms:created>
  <dcterms:modified xsi:type="dcterms:W3CDTF">2017-11-13T12:25:00Z</dcterms:modified>
</cp:coreProperties>
</file>