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F0" w:rsidRPr="00107319" w:rsidRDefault="00107319" w:rsidP="009636E6">
      <w:p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PLAN POSTĘPOWAŃ O UDZIELENIE ZAMÓWIEŃ NA 2019 ROK</w:t>
      </w:r>
    </w:p>
    <w:p w:rsidR="00160CF0" w:rsidRPr="00107319" w:rsidRDefault="00160CF0" w:rsidP="009636E6">
      <w:p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107319">
        <w:rPr>
          <w:rFonts w:ascii="Times New Roman" w:hAnsi="Times New Roman" w:cs="Times New Roman"/>
          <w:b/>
          <w:bCs/>
          <w:shd w:val="clear" w:color="auto" w:fill="FFFFFF"/>
        </w:rPr>
        <w:t>Zamawiający – Gmina Sławków</w:t>
      </w:r>
    </w:p>
    <w:p w:rsidR="00160CF0" w:rsidRPr="00107319" w:rsidRDefault="00160CF0" w:rsidP="00160C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07319">
        <w:rPr>
          <w:rFonts w:ascii="Times New Roman" w:hAnsi="Times New Roman" w:cs="Times New Roman"/>
          <w:b/>
          <w:u w:val="single"/>
        </w:rPr>
        <w:t>Zamówienia powyżej 30.000 euro</w:t>
      </w:r>
    </w:p>
    <w:p w:rsidR="00160CF0" w:rsidRPr="00107319" w:rsidRDefault="00160CF0" w:rsidP="00160CF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W w:w="10549" w:type="dxa"/>
        <w:tblInd w:w="-45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7"/>
        <w:gridCol w:w="1275"/>
        <w:gridCol w:w="1276"/>
        <w:gridCol w:w="1417"/>
        <w:gridCol w:w="2552"/>
        <w:gridCol w:w="1559"/>
        <w:gridCol w:w="1843"/>
      </w:tblGrid>
      <w:tr w:rsidR="00160CF0" w:rsidRPr="00107319" w:rsidTr="009636E6">
        <w:trPr>
          <w:trHeight w:val="1595"/>
        </w:trPr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Szacunkowa (orientacyjna) wartość zamówienia</w:t>
            </w:r>
          </w:p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[wartość bez podatku VAT]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Rodzaj zamówienia</w:t>
            </w:r>
          </w:p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[dostawa, usługa, robota budowlana]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Krótki opis przedmiotu zamówienia</w:t>
            </w:r>
          </w:p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Przewidywany</w:t>
            </w:r>
          </w:p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termin wszczęcia postępowania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Uwagi, w tym proponowany tryb udzielenia zamówienia</w:t>
            </w:r>
          </w:p>
        </w:tc>
      </w:tr>
      <w:tr w:rsidR="00160CF0" w:rsidRPr="00107319" w:rsidTr="009636E6">
        <w:trPr>
          <w:trHeight w:val="618"/>
        </w:trPr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[zł]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[euro]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CF0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9636E6" w:rsidRDefault="00160CF0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1 742 400,00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160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404 109,74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160CF0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Odbiór i utylizacja odpadów z terenu miasta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II/III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60CF0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9636E6" w:rsidRDefault="00160CF0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447 154,47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160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103 707,23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160CF0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Wyłapywanie bezdomnych zwierząt z terenu Miasta Sławkowa oraz zapewnienie im opieki w schronisku dla bezdomnych zwierząt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II/III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60CF0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9636E6" w:rsidRDefault="00160CF0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405 872,39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</w:t>
            </w:r>
            <w:r w:rsidR="00160CF0" w:rsidRPr="0010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Zaciągnięcie kredytu długoterminowego w kwocie 4 116 202,39 zł w tym 1 318 518,00 zł na spłatę wcześniej zaciągniętych kredytów i pożyczek oraz 2 797 684,39 zł na finansowanie planowanego deficytu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60CF0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9636E6" w:rsidRDefault="00160CF0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3327FB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214 821,40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3327FB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49 822,90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3327FB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3327FB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Kompleksowy nadzór nad zadaniem Zagłębiowski park Linearny – rewitalizacja obszaru funkcjonalnego doliny rzek Przemszy i Brynicy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3327FB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3327FB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60CF0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9636E6" w:rsidRDefault="00160CF0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AA7819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67 906,08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AA7819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15 749,26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AA7819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AA7819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Kompleksowy nadzór</w:t>
            </w:r>
            <w:r w:rsid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nad zadaniem: </w:t>
            </w: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Termomodernizacja MOK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AA7819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CF0" w:rsidRPr="00107319" w:rsidRDefault="00160CF0" w:rsidP="00995D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16846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9636E6" w:rsidRDefault="00116846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AA7819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5C5C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43 582,39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705C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33 300,64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AA7819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211" w:rsidRPr="00107319" w:rsidRDefault="00AA7819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Kompleksowy nad</w:t>
            </w:r>
            <w:r w:rsid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zór budowlany nad zadaniami ZIT: </w:t>
            </w: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Rewitalizacja budynku przy </w:t>
            </w:r>
            <w:r w:rsid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ul. Kozłowskiej 2 w Sławkowie z </w:t>
            </w: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przeznaczeniem dla organizacji pozarządowych </w:t>
            </w:r>
            <w:r w:rsidR="00031211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wspierających działalność rewitalizacji społecznej</w:t>
            </w:r>
          </w:p>
          <w:p w:rsidR="00031211" w:rsidRPr="00107319" w:rsidRDefault="00031211" w:rsidP="00995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i rozbudowa budynku komunalnego w Sławkowie na Centrum Usług Społecznych</w:t>
            </w:r>
          </w:p>
          <w:p w:rsidR="00031211" w:rsidRPr="00995D07" w:rsidRDefault="00031211" w:rsidP="00995D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Kompleksowy nadzór nad zadaniem Rewitalizacja segment B </w:t>
            </w:r>
            <w:r w:rsidRPr="001073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etap I </w:t>
            </w:r>
            <w:proofErr w:type="spellStart"/>
            <w:r w:rsidR="003953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="003953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etap 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7437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kwartał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995D0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(po uzyskaniu dofinansowania)</w:t>
            </w:r>
          </w:p>
        </w:tc>
      </w:tr>
      <w:tr w:rsidR="00FD5D53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8 617,88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1 998,72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Inspektor nadzoru </w:t>
            </w:r>
            <w:r w:rsid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budowlanego </w:t>
            </w: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gospodarka </w:t>
            </w:r>
            <w:proofErr w:type="spellStart"/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wodno</w:t>
            </w:r>
            <w:proofErr w:type="spellEnd"/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ściekowa na terenie gminy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kwartał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53" w:rsidRPr="00107319" w:rsidRDefault="00FD5D5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  <w:r w:rsidR="002F3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A4615C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6 493,96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Inspektor nadzoru </w:t>
            </w:r>
            <w:r w:rsid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budowlanego </w:t>
            </w: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drogi powiatowe i gminne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  <w:r w:rsidR="002F3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A4615C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8 130,08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1 885,58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Usługa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Nadzór nad realizacją prac w zakresie instalacji elektrycznych</w:t>
            </w:r>
            <w:r w:rsid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bieżącego utrzymania i zadań inwestycyjnych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A4615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kwartał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5C" w:rsidRPr="00107319" w:rsidRDefault="0053481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  <w:r w:rsidR="002F3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610DC3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107319" w:rsidRDefault="00610DC3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610DC3" w:rsidRDefault="00610DC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610DC3" w:rsidRDefault="00610DC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66 655,84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107319" w:rsidRDefault="00610DC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Usługa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107319" w:rsidRDefault="00610DC3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Ubezpieczenie majątku i innych interesów Gminy Sławków. W imieniu Gminy Sławków, która jest Zamawiającym, działa na podstawie art. 15 ust. 2, 3 i 4 ustawy Prawo zamówień publicznych Pełnomocnik – Inter-Broker sp. z o.o.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107319" w:rsidRDefault="00610DC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DC3" w:rsidRPr="00107319" w:rsidRDefault="00610DC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16846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116846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2B4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322 398,37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74 772,91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5943DE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obota budowlana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Remonty bieżące dróg</w:t>
            </w:r>
          </w:p>
          <w:p w:rsidR="002B43A7" w:rsidRPr="00107319" w:rsidRDefault="002B43A7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995D0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="002B43A7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Przetarg nieograniczony </w:t>
            </w:r>
          </w:p>
        </w:tc>
      </w:tr>
      <w:tr w:rsidR="00116846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3A7" w:rsidRPr="00995D07" w:rsidRDefault="002B43A7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47 967,48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11 124,96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Remont drogi ul. Słonecznikowej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16846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116846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32 520,32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7 542,34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Modernizacja dróg tłuczniowych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995D0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="002B43A7"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16846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116846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113 821,14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26 398,20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2B43A7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chodnika dla pieszych na ul. Groniec DP 4804S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uzyskaniu dofinansowania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116846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116846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30 081,30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6 976,67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Budowa chodnika dla pieszych na ul. Kolejowej i </w:t>
            </w:r>
            <w:proofErr w:type="spellStart"/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Kołdaczka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uzyskaniu dofinansowania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846" w:rsidRPr="00107319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C94FEA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107319" w:rsidRDefault="00C94FEA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6 100 263,19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1 414 816,24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Zagłębiowski Park Linearny – rewitalizacja obszaru funkcjonalnego doliny rzek Przemszy i Brynicy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kwartał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C94FEA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107319" w:rsidRDefault="00C94FEA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655E0D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4 354 810,05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655E0D" w:rsidP="00655E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74377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</w:t>
            </w:r>
            <w:r w:rsidR="00C74377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998,</w:t>
            </w:r>
            <w:r w:rsidR="00C74377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Termomodernizacja MOK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C94FEA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107319" w:rsidRDefault="00C94FEA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629 296,97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  <w:r w:rsidR="00AF1BB1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951,01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C94FEA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Modernizacja budynku Działu </w:t>
            </w:r>
            <w:r w:rsidR="00896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ultury </w:t>
            </w:r>
            <w:r w:rsidR="00896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awnej w Sławkowie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</w:t>
            </w:r>
          </w:p>
        </w:tc>
      </w:tr>
      <w:tr w:rsidR="00C94FEA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107319" w:rsidRDefault="00C94FEA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10EE6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954 778,82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410EE6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453 366,15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Rewitalizacja segment B </w:t>
            </w:r>
            <w:r w:rsidR="00655E0D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</w:t>
            </w: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etap</w:t>
            </w:r>
            <w:r w:rsidR="00655E0D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0305B4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5B429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 (po uzyskaniu dofinansowania)</w:t>
            </w:r>
            <w:bookmarkStart w:id="0" w:name="_GoBack"/>
            <w:bookmarkEnd w:id="0"/>
          </w:p>
        </w:tc>
      </w:tr>
      <w:tr w:rsidR="00C94FEA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107319" w:rsidRDefault="00C94FEA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410EE6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1 844 357,65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410EE6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427 756,4</w:t>
            </w:r>
            <w:r w:rsidR="00AF1BB1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410EE6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410EE6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Przebudowa i rozbudowa budynku komunalnego w Sławkowie na </w:t>
            </w:r>
            <w:r w:rsidR="009D2C63"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entrum Usług Społecznych</w:t>
            </w:r>
            <w:r w:rsidR="000E4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(Michałów 6)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410EE6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kwartał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EA" w:rsidRPr="00995D07" w:rsidRDefault="005B429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 (po uzyskaniu dofinansowania)</w:t>
            </w:r>
          </w:p>
        </w:tc>
      </w:tr>
      <w:tr w:rsidR="000305B4" w:rsidRPr="00107319" w:rsidTr="009636E6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107319" w:rsidRDefault="000305B4" w:rsidP="009636E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995D07" w:rsidRDefault="007368B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627 340,93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995D07" w:rsidRDefault="007368B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145 497,35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995D07" w:rsidRDefault="007368B0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Robota budowlana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995D07" w:rsidRDefault="007368B0" w:rsidP="00896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Rewitalizacja budynku przy ul. Kozłowskiej 2 w Sławkowie z przeznaczeniem dla organizacji pozarządowych wspierających działalność rewitalizacji społecznej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995D07" w:rsidRDefault="004D3AEC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kwartał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B4" w:rsidRPr="00995D07" w:rsidRDefault="005B4293" w:rsidP="00CB0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Przetarg nieograniczony (po uzyskaniu dofinansowania)</w:t>
            </w:r>
          </w:p>
        </w:tc>
      </w:tr>
    </w:tbl>
    <w:p w:rsidR="00107319" w:rsidRDefault="00107319" w:rsidP="00A4615C">
      <w:pPr>
        <w:pStyle w:val="Akapitzlist"/>
        <w:ind w:left="0"/>
        <w:rPr>
          <w:rFonts w:ascii="Times New Roman" w:hAnsi="Times New Roman" w:cs="Times New Roman"/>
        </w:rPr>
      </w:pPr>
    </w:p>
    <w:p w:rsidR="00B6101A" w:rsidRPr="005B4293" w:rsidRDefault="00A4615C" w:rsidP="00995D0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4293">
        <w:rPr>
          <w:rFonts w:ascii="Times New Roman" w:hAnsi="Times New Roman" w:cs="Times New Roman"/>
          <w:sz w:val="24"/>
          <w:szCs w:val="24"/>
        </w:rPr>
        <w:t>*w przypadku</w:t>
      </w:r>
      <w:r w:rsidR="00107319" w:rsidRPr="005B4293">
        <w:rPr>
          <w:rFonts w:ascii="Times New Roman" w:hAnsi="Times New Roman" w:cs="Times New Roman"/>
          <w:sz w:val="24"/>
          <w:szCs w:val="24"/>
        </w:rPr>
        <w:t xml:space="preserve"> pozycji 7,8,9 Zamawiający zastrzega możliwość zastosowania art. 6a ustawy Prawo zamówień publicznych </w:t>
      </w:r>
    </w:p>
    <w:p w:rsidR="00422A26" w:rsidRPr="005B4293" w:rsidRDefault="00422A26" w:rsidP="00422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93">
        <w:rPr>
          <w:rFonts w:ascii="Times New Roman" w:hAnsi="Times New Roman" w:cs="Times New Roman"/>
          <w:sz w:val="24"/>
          <w:szCs w:val="24"/>
        </w:rPr>
        <w:lastRenderedPageBreak/>
        <w:t xml:space="preserve">Zamawiający przewiduje możliwość </w:t>
      </w:r>
      <w:r w:rsidRPr="005B4293">
        <w:rPr>
          <w:rFonts w:ascii="Times New Roman" w:hAnsi="Times New Roman" w:cs="Times New Roman"/>
          <w:sz w:val="24"/>
          <w:szCs w:val="24"/>
        </w:rPr>
        <w:t>ogłaszania postępowań w częściach lub w podziale na etapy</w:t>
      </w:r>
      <w:r w:rsidRPr="005B42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22A26" w:rsidRDefault="00422A26" w:rsidP="0042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26" w:rsidRPr="00E1424E" w:rsidRDefault="00422A26" w:rsidP="00422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4E">
        <w:rPr>
          <w:rFonts w:ascii="Times New Roman" w:hAnsi="Times New Roman" w:cs="Times New Roman"/>
          <w:sz w:val="24"/>
          <w:szCs w:val="24"/>
        </w:rPr>
        <w:t>Zestawienie na podstawie propozycji przedłożonyc</w:t>
      </w:r>
      <w:r>
        <w:rPr>
          <w:rFonts w:ascii="Times New Roman" w:hAnsi="Times New Roman" w:cs="Times New Roman"/>
          <w:sz w:val="24"/>
          <w:szCs w:val="24"/>
        </w:rPr>
        <w:t>h przez komórki organizacyjne i </w:t>
      </w:r>
      <w:r w:rsidRPr="00E1424E">
        <w:rPr>
          <w:rFonts w:ascii="Times New Roman" w:hAnsi="Times New Roman" w:cs="Times New Roman"/>
          <w:sz w:val="24"/>
          <w:szCs w:val="24"/>
        </w:rPr>
        <w:t>samodzielne stanowiska.</w:t>
      </w:r>
    </w:p>
    <w:p w:rsidR="00422A26" w:rsidRPr="00E1424E" w:rsidRDefault="00422A26" w:rsidP="0042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26" w:rsidRPr="00E1424E" w:rsidRDefault="00422A26" w:rsidP="0042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4E">
        <w:rPr>
          <w:rFonts w:ascii="Times New Roman" w:hAnsi="Times New Roman" w:cs="Times New Roman"/>
          <w:sz w:val="24"/>
          <w:szCs w:val="24"/>
        </w:rPr>
        <w:t xml:space="preserve">Sporządziła Marta </w:t>
      </w:r>
      <w:r>
        <w:rPr>
          <w:rFonts w:ascii="Times New Roman" w:hAnsi="Times New Roman" w:cs="Times New Roman"/>
          <w:sz w:val="24"/>
          <w:szCs w:val="24"/>
        </w:rPr>
        <w:t>Molęda</w:t>
      </w:r>
    </w:p>
    <w:p w:rsidR="00422A26" w:rsidRPr="00E1424E" w:rsidRDefault="00422A26" w:rsidP="0042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26" w:rsidRDefault="00422A26" w:rsidP="0042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Wersja I</w:t>
      </w:r>
    </w:p>
    <w:p w:rsidR="00422A26" w:rsidRDefault="00422A26" w:rsidP="0042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.01.201</w:t>
      </w:r>
      <w:r w:rsidR="00584D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sectPr w:rsidR="0042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9CC"/>
    <w:multiLevelType w:val="hybridMultilevel"/>
    <w:tmpl w:val="A1C2F990"/>
    <w:lvl w:ilvl="0" w:tplc="D4E024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0C0"/>
    <w:multiLevelType w:val="hybridMultilevel"/>
    <w:tmpl w:val="13D42F46"/>
    <w:lvl w:ilvl="0" w:tplc="296A54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7010"/>
    <w:multiLevelType w:val="hybridMultilevel"/>
    <w:tmpl w:val="E16A27D8"/>
    <w:lvl w:ilvl="0" w:tplc="F55446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D0962"/>
    <w:multiLevelType w:val="hybridMultilevel"/>
    <w:tmpl w:val="97D2DCCA"/>
    <w:lvl w:ilvl="0" w:tplc="F280AF9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638DE"/>
    <w:multiLevelType w:val="hybridMultilevel"/>
    <w:tmpl w:val="13726A4A"/>
    <w:lvl w:ilvl="0" w:tplc="03FE780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F0"/>
    <w:rsid w:val="000305B4"/>
    <w:rsid w:val="00031211"/>
    <w:rsid w:val="000E4946"/>
    <w:rsid w:val="00104583"/>
    <w:rsid w:val="00107319"/>
    <w:rsid w:val="00116846"/>
    <w:rsid w:val="00160CF0"/>
    <w:rsid w:val="00284A70"/>
    <w:rsid w:val="002B43A7"/>
    <w:rsid w:val="002F3AD8"/>
    <w:rsid w:val="003327FB"/>
    <w:rsid w:val="00395380"/>
    <w:rsid w:val="00410EE6"/>
    <w:rsid w:val="00422A26"/>
    <w:rsid w:val="00431194"/>
    <w:rsid w:val="004B173A"/>
    <w:rsid w:val="004D3AEC"/>
    <w:rsid w:val="004F5281"/>
    <w:rsid w:val="00534810"/>
    <w:rsid w:val="00584DE8"/>
    <w:rsid w:val="005943DE"/>
    <w:rsid w:val="005B4293"/>
    <w:rsid w:val="00610DC3"/>
    <w:rsid w:val="00655E0D"/>
    <w:rsid w:val="00705C5C"/>
    <w:rsid w:val="007368B0"/>
    <w:rsid w:val="00896C0A"/>
    <w:rsid w:val="009636E6"/>
    <w:rsid w:val="00995D07"/>
    <w:rsid w:val="009D2C63"/>
    <w:rsid w:val="009F4CBA"/>
    <w:rsid w:val="00A4615C"/>
    <w:rsid w:val="00AA7819"/>
    <w:rsid w:val="00AE2097"/>
    <w:rsid w:val="00AF1BB1"/>
    <w:rsid w:val="00B6101A"/>
    <w:rsid w:val="00C74377"/>
    <w:rsid w:val="00C94FEA"/>
    <w:rsid w:val="00D37159"/>
    <w:rsid w:val="00E810ED"/>
    <w:rsid w:val="00EB2347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972F7-AA6A-4A24-AD25-2123F59E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CF0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2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Molęda</dc:creator>
  <cp:keywords/>
  <dc:description/>
  <cp:lastModifiedBy>msekula</cp:lastModifiedBy>
  <cp:revision>21</cp:revision>
  <cp:lastPrinted>2019-01-24T13:47:00Z</cp:lastPrinted>
  <dcterms:created xsi:type="dcterms:W3CDTF">2019-01-22T07:46:00Z</dcterms:created>
  <dcterms:modified xsi:type="dcterms:W3CDTF">2019-01-24T13:56:00Z</dcterms:modified>
</cp:coreProperties>
</file>