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6A" w:rsidRPr="00697EB8" w:rsidRDefault="00D41B6A" w:rsidP="007F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ZZ.I.0057.</w:t>
      </w:r>
      <w:r w:rsidR="000705CC">
        <w:rPr>
          <w:rFonts w:ascii="Times New Roman" w:hAnsi="Times New Roman" w:cs="Times New Roman"/>
          <w:sz w:val="24"/>
          <w:szCs w:val="24"/>
        </w:rPr>
        <w:t>9</w:t>
      </w:r>
      <w:r w:rsidRPr="00697EB8">
        <w:rPr>
          <w:rFonts w:ascii="Times New Roman" w:hAnsi="Times New Roman" w:cs="Times New Roman"/>
          <w:sz w:val="24"/>
          <w:szCs w:val="24"/>
        </w:rPr>
        <w:t>.201</w:t>
      </w:r>
      <w:r w:rsidR="00602127" w:rsidRPr="00697EB8">
        <w:rPr>
          <w:rFonts w:ascii="Times New Roman" w:hAnsi="Times New Roman" w:cs="Times New Roman"/>
          <w:sz w:val="24"/>
          <w:szCs w:val="24"/>
        </w:rPr>
        <w:t>9</w:t>
      </w:r>
      <w:r w:rsidR="000F529E" w:rsidRPr="00697EB8">
        <w:rPr>
          <w:rFonts w:ascii="Times New Roman" w:hAnsi="Times New Roman" w:cs="Times New Roman"/>
          <w:sz w:val="24"/>
          <w:szCs w:val="24"/>
        </w:rPr>
        <w:tab/>
      </w:r>
      <w:r w:rsidR="000F529E" w:rsidRPr="00697EB8">
        <w:rPr>
          <w:rFonts w:ascii="Times New Roman" w:hAnsi="Times New Roman" w:cs="Times New Roman"/>
          <w:sz w:val="24"/>
          <w:szCs w:val="24"/>
        </w:rPr>
        <w:tab/>
      </w:r>
      <w:r w:rsidR="000F529E" w:rsidRPr="00697EB8">
        <w:rPr>
          <w:rFonts w:ascii="Times New Roman" w:hAnsi="Times New Roman" w:cs="Times New Roman"/>
          <w:sz w:val="24"/>
          <w:szCs w:val="24"/>
        </w:rPr>
        <w:tab/>
      </w:r>
      <w:r w:rsidR="000F529E" w:rsidRPr="00697EB8">
        <w:rPr>
          <w:rFonts w:ascii="Times New Roman" w:hAnsi="Times New Roman" w:cs="Times New Roman"/>
          <w:sz w:val="24"/>
          <w:szCs w:val="24"/>
        </w:rPr>
        <w:tab/>
      </w:r>
      <w:r w:rsidR="008E3AF7" w:rsidRPr="00697EB8">
        <w:rPr>
          <w:rFonts w:ascii="Times New Roman" w:hAnsi="Times New Roman" w:cs="Times New Roman"/>
          <w:sz w:val="24"/>
          <w:szCs w:val="24"/>
        </w:rPr>
        <w:tab/>
      </w:r>
      <w:r w:rsidR="009A308F" w:rsidRPr="00697EB8">
        <w:rPr>
          <w:rFonts w:ascii="Times New Roman" w:hAnsi="Times New Roman" w:cs="Times New Roman"/>
          <w:sz w:val="24"/>
          <w:szCs w:val="24"/>
        </w:rPr>
        <w:t xml:space="preserve"> </w:t>
      </w:r>
      <w:r w:rsidR="000F529E" w:rsidRPr="00697EB8">
        <w:rPr>
          <w:rFonts w:ascii="Times New Roman" w:hAnsi="Times New Roman" w:cs="Times New Roman"/>
          <w:sz w:val="24"/>
          <w:szCs w:val="24"/>
        </w:rPr>
        <w:t xml:space="preserve">Sławków, </w:t>
      </w:r>
      <w:r w:rsidR="009A308F" w:rsidRPr="00697EB8">
        <w:rPr>
          <w:rFonts w:ascii="Times New Roman" w:hAnsi="Times New Roman" w:cs="Times New Roman"/>
          <w:sz w:val="24"/>
          <w:szCs w:val="24"/>
        </w:rPr>
        <w:t xml:space="preserve">dnia </w:t>
      </w:r>
      <w:r w:rsidR="00697EB8" w:rsidRPr="00697EB8">
        <w:rPr>
          <w:rFonts w:ascii="Times New Roman" w:hAnsi="Times New Roman" w:cs="Times New Roman"/>
          <w:sz w:val="24"/>
          <w:szCs w:val="24"/>
        </w:rPr>
        <w:t>1</w:t>
      </w:r>
      <w:r w:rsidR="000705CC">
        <w:rPr>
          <w:rFonts w:ascii="Times New Roman" w:hAnsi="Times New Roman" w:cs="Times New Roman"/>
          <w:sz w:val="24"/>
          <w:szCs w:val="24"/>
        </w:rPr>
        <w:t>2</w:t>
      </w:r>
      <w:r w:rsidR="00B35E01" w:rsidRPr="00697EB8">
        <w:rPr>
          <w:rFonts w:ascii="Times New Roman" w:hAnsi="Times New Roman" w:cs="Times New Roman"/>
          <w:sz w:val="24"/>
          <w:szCs w:val="24"/>
        </w:rPr>
        <w:t xml:space="preserve"> </w:t>
      </w:r>
      <w:r w:rsidR="000705CC">
        <w:rPr>
          <w:rFonts w:ascii="Times New Roman" w:hAnsi="Times New Roman" w:cs="Times New Roman"/>
          <w:sz w:val="24"/>
          <w:szCs w:val="24"/>
        </w:rPr>
        <w:t>listopada</w:t>
      </w:r>
      <w:r w:rsidR="00B25669" w:rsidRPr="00697EB8">
        <w:rPr>
          <w:rFonts w:ascii="Times New Roman" w:hAnsi="Times New Roman" w:cs="Times New Roman"/>
          <w:sz w:val="24"/>
          <w:szCs w:val="24"/>
        </w:rPr>
        <w:t xml:space="preserve"> 201</w:t>
      </w:r>
      <w:r w:rsidR="00602127" w:rsidRPr="00697EB8">
        <w:rPr>
          <w:rFonts w:ascii="Times New Roman" w:hAnsi="Times New Roman" w:cs="Times New Roman"/>
          <w:sz w:val="24"/>
          <w:szCs w:val="24"/>
        </w:rPr>
        <w:t>9</w:t>
      </w:r>
      <w:r w:rsidR="00B25669" w:rsidRPr="00697EB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41B6A" w:rsidRPr="00697EB8" w:rsidRDefault="003A76CC" w:rsidP="007F2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ab/>
      </w:r>
    </w:p>
    <w:p w:rsidR="00BE0835" w:rsidRPr="007F239D" w:rsidRDefault="00BE0835" w:rsidP="007F23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B6A" w:rsidRPr="00697EB8" w:rsidRDefault="00D41B6A" w:rsidP="007F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t>Informacja Burmistrza Miasta o pracy między sesjami</w:t>
      </w:r>
    </w:p>
    <w:p w:rsidR="00D771AF" w:rsidRPr="00697EB8" w:rsidRDefault="00D41B6A" w:rsidP="007F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t xml:space="preserve">za okres od </w:t>
      </w:r>
      <w:r w:rsidR="000705CC">
        <w:rPr>
          <w:rFonts w:ascii="Times New Roman" w:hAnsi="Times New Roman" w:cs="Times New Roman"/>
          <w:b/>
          <w:sz w:val="24"/>
          <w:szCs w:val="24"/>
        </w:rPr>
        <w:t>15</w:t>
      </w:r>
      <w:r w:rsidR="009A308F" w:rsidRPr="00697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5CC">
        <w:rPr>
          <w:rFonts w:ascii="Times New Roman" w:hAnsi="Times New Roman" w:cs="Times New Roman"/>
          <w:b/>
          <w:sz w:val="24"/>
          <w:szCs w:val="24"/>
        </w:rPr>
        <w:t>października</w:t>
      </w:r>
      <w:r w:rsidRPr="00697EB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A308F" w:rsidRPr="00697EB8">
        <w:rPr>
          <w:rFonts w:ascii="Times New Roman" w:hAnsi="Times New Roman" w:cs="Times New Roman"/>
          <w:b/>
          <w:sz w:val="24"/>
          <w:szCs w:val="24"/>
        </w:rPr>
        <w:t>9</w:t>
      </w:r>
      <w:r w:rsidRPr="00697EB8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697EB8" w:rsidRPr="00697EB8">
        <w:rPr>
          <w:rFonts w:ascii="Times New Roman" w:hAnsi="Times New Roman" w:cs="Times New Roman"/>
          <w:b/>
          <w:sz w:val="24"/>
          <w:szCs w:val="24"/>
        </w:rPr>
        <w:t>1</w:t>
      </w:r>
      <w:r w:rsidR="000705CC">
        <w:rPr>
          <w:rFonts w:ascii="Times New Roman" w:hAnsi="Times New Roman" w:cs="Times New Roman"/>
          <w:b/>
          <w:sz w:val="24"/>
          <w:szCs w:val="24"/>
        </w:rPr>
        <w:t>2</w:t>
      </w:r>
      <w:r w:rsidR="003A76CC" w:rsidRPr="00697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5CC">
        <w:rPr>
          <w:rFonts w:ascii="Times New Roman" w:hAnsi="Times New Roman" w:cs="Times New Roman"/>
          <w:b/>
          <w:sz w:val="24"/>
          <w:szCs w:val="24"/>
        </w:rPr>
        <w:t>listopad</w:t>
      </w:r>
      <w:r w:rsidR="00697EB8" w:rsidRPr="00697EB8">
        <w:rPr>
          <w:rFonts w:ascii="Times New Roman" w:hAnsi="Times New Roman" w:cs="Times New Roman"/>
          <w:b/>
          <w:sz w:val="24"/>
          <w:szCs w:val="24"/>
        </w:rPr>
        <w:t>a</w:t>
      </w:r>
      <w:r w:rsidR="003A76CC" w:rsidRPr="00697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EB8">
        <w:rPr>
          <w:rFonts w:ascii="Times New Roman" w:hAnsi="Times New Roman" w:cs="Times New Roman"/>
          <w:b/>
          <w:sz w:val="24"/>
          <w:szCs w:val="24"/>
        </w:rPr>
        <w:t>20</w:t>
      </w:r>
      <w:r w:rsidR="009A308F" w:rsidRPr="00697EB8">
        <w:rPr>
          <w:rFonts w:ascii="Times New Roman" w:hAnsi="Times New Roman" w:cs="Times New Roman"/>
          <w:b/>
          <w:sz w:val="24"/>
          <w:szCs w:val="24"/>
        </w:rPr>
        <w:t>19</w:t>
      </w:r>
      <w:r w:rsidRPr="00697EB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9C248F" w:rsidRPr="00697EB8" w:rsidRDefault="009C248F" w:rsidP="007F239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20CF0" w:rsidRPr="00237654" w:rsidRDefault="004A705A" w:rsidP="007F23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t xml:space="preserve">W zakresie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spraw związanych z o</w:t>
      </w:r>
      <w:r w:rsidR="000356A0" w:rsidRPr="00697EB8">
        <w:rPr>
          <w:rFonts w:ascii="Times New Roman" w:hAnsi="Times New Roman" w:cs="Times New Roman"/>
          <w:b/>
          <w:sz w:val="24"/>
          <w:szCs w:val="24"/>
        </w:rPr>
        <w:t>chron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ą</w:t>
      </w:r>
      <w:r w:rsidR="000356A0" w:rsidRPr="00697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ś</w:t>
      </w:r>
      <w:r w:rsidR="000356A0" w:rsidRPr="00697EB8">
        <w:rPr>
          <w:rFonts w:ascii="Times New Roman" w:hAnsi="Times New Roman" w:cs="Times New Roman"/>
          <w:b/>
          <w:sz w:val="24"/>
          <w:szCs w:val="24"/>
        </w:rPr>
        <w:t xml:space="preserve">rodowiska i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g</w:t>
      </w:r>
      <w:r w:rsidR="000356A0" w:rsidRPr="00697EB8">
        <w:rPr>
          <w:rFonts w:ascii="Times New Roman" w:hAnsi="Times New Roman" w:cs="Times New Roman"/>
          <w:b/>
          <w:sz w:val="24"/>
          <w:szCs w:val="24"/>
        </w:rPr>
        <w:t>ospodark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ą</w:t>
      </w:r>
      <w:r w:rsidR="000356A0" w:rsidRPr="00697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w</w:t>
      </w:r>
      <w:r w:rsidR="000356A0" w:rsidRPr="00697EB8">
        <w:rPr>
          <w:rFonts w:ascii="Times New Roman" w:hAnsi="Times New Roman" w:cs="Times New Roman"/>
          <w:b/>
          <w:sz w:val="24"/>
          <w:szCs w:val="24"/>
        </w:rPr>
        <w:t>odn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ą</w:t>
      </w:r>
      <w:r w:rsidRPr="00697EB8">
        <w:rPr>
          <w:rFonts w:ascii="Times New Roman" w:hAnsi="Times New Roman" w:cs="Times New Roman"/>
          <w:b/>
          <w:sz w:val="24"/>
          <w:szCs w:val="24"/>
        </w:rPr>
        <w:t>: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Nadzór nad wykonaniem nasadzeń zastępczych – Wrocławska, Brzozowa, PCK, Łosińska.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Opracowywanie projektu nowego Regulaminu utrzymania czystości i porządku na terenie Gminy Sławków – zgodnie z obowiązującą od 6 września nową ustawą o</w:t>
      </w:r>
      <w:r w:rsidR="001A08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utrzymaniu czystości i porządku w gminach, skierowanie projektu do opiniowania do Państwowego Powiatowego Inspektora Sanitarnego, przygotowanie projektu zarządzenia ws. konsultacji, skierowanie projektu na sesję RM w dniu 4 listopada 2019 r.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Przeprowadzenie na terenie byłej Cegielni w Sławkowie oględzin w związku z wydaną decyzją Burmistrza Miasta Sławkowa w przedmiocie usunięcia odpadów z miejsca na ten cel nieprzeznaczony.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Przeprowadzenie wspólnie z Państwowym Gospodarstwem Wodnym Wody Polskie oględzin i przeglądu cieku Sławkowska Struga, celem określenia zadań niezbędnych do wykonania – w ramach uregulowania kwestii zarządu nad ciekiem przez Wody Polskie.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Przyjmowanie sprawozdań od podmiotów świadczących usługi odbioru nieczystości ciekłych.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prac związanych z przygotowaniem przetargu na odbiór, transport i zagospodarowanie odpadów z terenu Gminy Sławków w 2020 roku.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zamówienia na odbiór, transport i utylizację wyrobów zawierających azbest.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Przygotowywanie projektu </w:t>
      </w:r>
      <w:r w:rsidR="001A08A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udżetu dotyczącego planowanych wydatków Referatu Ochrony Środowiska i Gospodarki Wodnej na rok 2020.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Przyjmowanie skarg i wniosków składanych bezpośrednio przez mieszkańców dotyczących m.in. dzikich zwierząt.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Przyjmowanie skarg i wniosków składanych na dyżurach Radnych dotyczących przycięcia gałęzi drzew i wykaszania poboczy dróg, udzielanie odpowiedzi.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Przyjmowanie skarg mieszkańców zgłaszanych telefonicznie dotyczących odbierania odpadów z terenu Gminy Sławków oraz wyjaśnianie zaistniałych sytuacji z firmą pełniącą usługi odbierania odpadów komunalnych, udzielanie odpowiedzi mieszkańcom.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Przyjmowanie wniosków o udzielenie dotacji na budowę przydomowych oczyszczalni ścieków oraz prowadzenie związanych z tym postępowań, w tym zawieranie umów na dotacje. Przyjmowanie wniosków o wypłatę dotacji na budowę przydomowych oczyszczalni ścieków.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Przyjmowanie zgłoszeń eksploatacji przydomowych oczyszczalni ścieków.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Realizowanie zadań z zakresu działań zespołu ds. zieleni (wykaszanie terenów zieleni miejskiej, pielęgnacja roślin, krzewów i drzew, wycinka drzew, demontaż donic na latarniach, oczyszczanie i udrażnianie ciągów pieszych w ul. Wrocławskiej, Obrońców Westerplatte).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Rozpatrywanie wniosków mieszkańców dotyczących zakupu drewna stanowiącego mienie gminne.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Usunięcie zatoru na rzece Sławkowska Struga w związku z działalnością bobrów. 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Wypełnienie ankiety dla Najwyższej Izby Kontroli związanej z opracowaniem i przekazaniem informacji na temat występowania na terenie Gminy Sławków stanowisk barszczy kaukaskich.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Załatwianie spraw związanych z przyjmowanymi zgłoszeniami zamiaru usunięcia drzew i krzewów od mieszkańców (osób fizycznych).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Załatwianie spraw związanych z uzyskaniem zezwolenia na wycinkę drzew.</w:t>
      </w:r>
    </w:p>
    <w:p w:rsidR="0075468B" w:rsidRDefault="0075468B" w:rsidP="0075468B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Zapoznanie się z dokumentacją i wydanie opinii – postanowienia uzgadniającego projekt robót geologiczno-inżynierskich zadania inwestycyjnego pn. Budowa Gazociągu Skoczów – Komorowice – Oświęcim – Tworzeń.</w:t>
      </w:r>
    </w:p>
    <w:p w:rsidR="000705CC" w:rsidRDefault="000705CC" w:rsidP="007F23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1885" w:rsidRPr="00697EB8" w:rsidRDefault="00316F4E" w:rsidP="0023765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t xml:space="preserve">W zakresie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g</w:t>
      </w:r>
      <w:r w:rsidRPr="00697EB8">
        <w:rPr>
          <w:rFonts w:ascii="Times New Roman" w:hAnsi="Times New Roman" w:cs="Times New Roman"/>
          <w:b/>
          <w:sz w:val="24"/>
          <w:szCs w:val="24"/>
        </w:rPr>
        <w:t>ospodark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i k</w:t>
      </w:r>
      <w:r w:rsidRPr="00697EB8">
        <w:rPr>
          <w:rFonts w:ascii="Times New Roman" w:hAnsi="Times New Roman" w:cs="Times New Roman"/>
          <w:b/>
          <w:sz w:val="24"/>
          <w:szCs w:val="24"/>
        </w:rPr>
        <w:t xml:space="preserve">omunalnej i </w:t>
      </w:r>
      <w:r w:rsidR="00602127" w:rsidRPr="00697EB8">
        <w:rPr>
          <w:rFonts w:ascii="Times New Roman" w:hAnsi="Times New Roman" w:cs="Times New Roman"/>
          <w:b/>
          <w:sz w:val="24"/>
          <w:szCs w:val="24"/>
        </w:rPr>
        <w:t>i</w:t>
      </w:r>
      <w:r w:rsidRPr="00697EB8">
        <w:rPr>
          <w:rFonts w:ascii="Times New Roman" w:hAnsi="Times New Roman" w:cs="Times New Roman"/>
          <w:b/>
          <w:sz w:val="24"/>
          <w:szCs w:val="24"/>
        </w:rPr>
        <w:t>nwestycji:</w:t>
      </w:r>
    </w:p>
    <w:p w:rsidR="00075931" w:rsidRPr="001A08A6" w:rsidRDefault="00075931" w:rsidP="000759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 dniu 09.10.2019 r. podpisano umowę na opracowanie dokumentacji projektowej wykonania fragmentu sieci wodociągowej na odcinku od ul. Jaśminowej do Szerokotorowej w Sławkowie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1A08A6">
        <w:rPr>
          <w:rFonts w:ascii="Times New Roman" w:eastAsia="Calibri" w:hAnsi="Times New Roman" w:cs="Times New Roman"/>
          <w:sz w:val="24"/>
          <w:szCs w:val="24"/>
        </w:rPr>
        <w:t>PROFILEX Pracownia Projektów Instalacyjnych Barbara Macuda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Wartość zadania: 15.000,00 zł brutto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8A6">
        <w:rPr>
          <w:rFonts w:ascii="Times New Roman" w:eastAsia="Calibri" w:hAnsi="Times New Roman" w:cs="Times New Roman"/>
          <w:sz w:val="24"/>
          <w:szCs w:val="24"/>
        </w:rPr>
        <w:t>Termin realizacji: 23.12.2019 r.</w:t>
      </w:r>
    </w:p>
    <w:p w:rsidR="00075931" w:rsidRPr="001A08A6" w:rsidRDefault="00075931" w:rsidP="000759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 dniu 18.10.2019 r. podpisano umowę na nadzór archeologiczny w ramach zadania: Remont budynku wraz ze zmianą sposobu użytkowania i adaptacja poddasza na cele Sławkowskiego Centrum Edukacji Ekologicznej w ramach projektu „Zagłębiowski Park Linearny – rewitalizacja obszaru funkcjonalnego doliny rzek Przemszy i Brynicy – Miasto Sławków” 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1A08A6">
        <w:rPr>
          <w:rFonts w:ascii="Times New Roman" w:eastAsia="Calibri" w:hAnsi="Times New Roman" w:cs="Times New Roman"/>
          <w:sz w:val="24"/>
          <w:szCs w:val="24"/>
        </w:rPr>
        <w:t>MOLONLABE Patryk Borowiecki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Wartość zadania: 3.926,</w:t>
      </w:r>
      <w:r w:rsidRPr="001A08A6">
        <w:rPr>
          <w:rFonts w:ascii="Times New Roman" w:eastAsia="Calibri" w:hAnsi="Times New Roman" w:cs="Times New Roman"/>
          <w:sz w:val="24"/>
          <w:szCs w:val="24"/>
        </w:rPr>
        <w:t>00</w:t>
      </w:r>
      <w:r w:rsidRPr="001A08A6">
        <w:rPr>
          <w:rFonts w:ascii="Times New Roman" w:hAnsi="Times New Roman" w:cs="Times New Roman"/>
          <w:sz w:val="24"/>
          <w:szCs w:val="24"/>
        </w:rPr>
        <w:t xml:space="preserve"> zł brutto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8A6">
        <w:rPr>
          <w:rFonts w:ascii="Times New Roman" w:eastAsia="Calibri" w:hAnsi="Times New Roman" w:cs="Times New Roman"/>
          <w:sz w:val="24"/>
          <w:szCs w:val="24"/>
        </w:rPr>
        <w:t>Termin realizacji: 29.05.2020 r.</w:t>
      </w:r>
    </w:p>
    <w:p w:rsidR="00075931" w:rsidRPr="001A08A6" w:rsidRDefault="00075931" w:rsidP="000759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 dniu 28.10.2019 r. podpisano umowę na wykonanie wew. instalacji gazowej w budynku Urzędu Miasta przy ul. Łosińskiej 1 w Sławkowie.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1A08A6">
        <w:rPr>
          <w:rFonts w:ascii="Times New Roman" w:eastAsia="Calibri" w:hAnsi="Times New Roman" w:cs="Times New Roman"/>
          <w:sz w:val="24"/>
          <w:szCs w:val="24"/>
        </w:rPr>
        <w:t>Kadja Sp. z o.o.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Wartość zadania: 92.500,00 zł brutto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8A6">
        <w:rPr>
          <w:rFonts w:ascii="Times New Roman" w:eastAsia="Calibri" w:hAnsi="Times New Roman" w:cs="Times New Roman"/>
          <w:sz w:val="24"/>
          <w:szCs w:val="24"/>
        </w:rPr>
        <w:t>Termin realizacji: 27.11.2019 r.</w:t>
      </w:r>
    </w:p>
    <w:p w:rsidR="00075931" w:rsidRPr="001A08A6" w:rsidRDefault="00075931" w:rsidP="000759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 dniu 28.10.2019 r. podpisano umowę na modernizację wiaduktu nad ul. Browarną w Sławkowie </w:t>
      </w:r>
      <w:r w:rsidR="001A08A6">
        <w:rPr>
          <w:rFonts w:ascii="Times New Roman" w:hAnsi="Times New Roman" w:cs="Times New Roman"/>
          <w:sz w:val="24"/>
          <w:szCs w:val="24"/>
        </w:rPr>
        <w:t>–</w:t>
      </w:r>
      <w:r w:rsidRPr="001A08A6">
        <w:rPr>
          <w:rFonts w:ascii="Times New Roman" w:hAnsi="Times New Roman" w:cs="Times New Roman"/>
          <w:sz w:val="24"/>
          <w:szCs w:val="24"/>
        </w:rPr>
        <w:t xml:space="preserve"> powtórzony</w:t>
      </w:r>
      <w:r w:rsidR="001A08A6">
        <w:rPr>
          <w:rFonts w:ascii="Times New Roman" w:hAnsi="Times New Roman" w:cs="Times New Roman"/>
          <w:sz w:val="24"/>
          <w:szCs w:val="24"/>
        </w:rPr>
        <w:t>.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1A08A6">
        <w:rPr>
          <w:rFonts w:ascii="Times New Roman" w:eastAsia="Calibri" w:hAnsi="Times New Roman" w:cs="Times New Roman"/>
          <w:sz w:val="24"/>
          <w:szCs w:val="24"/>
        </w:rPr>
        <w:t>4B-FINANSE Sp. z o.o.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Wartość zadania: 180.386,58 </w:t>
      </w:r>
      <w:r w:rsidRPr="001A08A6">
        <w:rPr>
          <w:rFonts w:ascii="Times New Roman" w:eastAsia="Calibri" w:hAnsi="Times New Roman" w:cs="Times New Roman"/>
          <w:sz w:val="24"/>
          <w:szCs w:val="24"/>
        </w:rPr>
        <w:t>zł</w:t>
      </w:r>
      <w:r w:rsidRPr="001A08A6">
        <w:rPr>
          <w:rFonts w:ascii="Times New Roman" w:hAnsi="Times New Roman" w:cs="Times New Roman"/>
          <w:sz w:val="24"/>
          <w:szCs w:val="24"/>
        </w:rPr>
        <w:t xml:space="preserve"> brutto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8A6">
        <w:rPr>
          <w:rFonts w:ascii="Times New Roman" w:eastAsia="Calibri" w:hAnsi="Times New Roman" w:cs="Times New Roman"/>
          <w:sz w:val="24"/>
          <w:szCs w:val="24"/>
        </w:rPr>
        <w:t>Termin realizacji: 10.12.2019 r.</w:t>
      </w:r>
    </w:p>
    <w:p w:rsidR="00075931" w:rsidRPr="001A08A6" w:rsidRDefault="00075931" w:rsidP="000759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 dniu 28.10.2019 r. podpisano umowę na pełnienie nadzoru inwestorskiego dla inwestycji na ter</w:t>
      </w:r>
      <w:r w:rsidR="001A08A6">
        <w:rPr>
          <w:rFonts w:ascii="Times New Roman" w:hAnsi="Times New Roman" w:cs="Times New Roman"/>
          <w:sz w:val="24"/>
          <w:szCs w:val="24"/>
        </w:rPr>
        <w:t>e</w:t>
      </w:r>
      <w:r w:rsidRPr="001A08A6">
        <w:rPr>
          <w:rFonts w:ascii="Times New Roman" w:hAnsi="Times New Roman" w:cs="Times New Roman"/>
          <w:sz w:val="24"/>
          <w:szCs w:val="24"/>
        </w:rPr>
        <w:t>nie Gminy Sławków – 2 części – część nr 1 – Nadzór nad zadaniem pn.: „Wykonanie wew. instalacji gazowej w budynku Urzędu Miasta przy ul. Łosińskiej 1 w Sławkowie”.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1A08A6">
        <w:rPr>
          <w:rFonts w:ascii="Times New Roman" w:eastAsia="Calibri" w:hAnsi="Times New Roman" w:cs="Times New Roman"/>
          <w:sz w:val="24"/>
          <w:szCs w:val="24"/>
        </w:rPr>
        <w:t>APIS Piotr Figiel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Wartość zadania: 11.008,5</w:t>
      </w:r>
      <w:r w:rsidRPr="001A08A6">
        <w:rPr>
          <w:rFonts w:ascii="Times New Roman" w:eastAsia="Calibri" w:hAnsi="Times New Roman" w:cs="Times New Roman"/>
          <w:sz w:val="24"/>
          <w:szCs w:val="24"/>
        </w:rPr>
        <w:t>0</w:t>
      </w:r>
      <w:r w:rsidRPr="001A08A6">
        <w:rPr>
          <w:rFonts w:ascii="Times New Roman" w:hAnsi="Times New Roman" w:cs="Times New Roman"/>
          <w:sz w:val="24"/>
          <w:szCs w:val="24"/>
        </w:rPr>
        <w:t xml:space="preserve"> zł brutto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8A6">
        <w:rPr>
          <w:rFonts w:ascii="Times New Roman" w:eastAsia="Calibri" w:hAnsi="Times New Roman" w:cs="Times New Roman"/>
          <w:sz w:val="24"/>
          <w:szCs w:val="24"/>
        </w:rPr>
        <w:t>Termin realizacji: 31.12.2019 r.</w:t>
      </w:r>
    </w:p>
    <w:p w:rsidR="00075931" w:rsidRPr="001A08A6" w:rsidRDefault="00075931" w:rsidP="000759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 dniu</w:t>
      </w:r>
      <w:r w:rsidR="001A08A6">
        <w:rPr>
          <w:rFonts w:ascii="Times New Roman" w:hAnsi="Times New Roman" w:cs="Times New Roman"/>
          <w:sz w:val="24"/>
          <w:szCs w:val="24"/>
        </w:rPr>
        <w:t xml:space="preserve"> 31.10.2019 r. podpisano umowę </w:t>
      </w:r>
      <w:r w:rsidRPr="001A08A6">
        <w:rPr>
          <w:rFonts w:ascii="Times New Roman" w:hAnsi="Times New Roman" w:cs="Times New Roman"/>
          <w:sz w:val="24"/>
          <w:szCs w:val="24"/>
        </w:rPr>
        <w:t>na Kompleksową modernizację dróg w 2019 r. – 4 części – część nr 3 – Utwardzenie terenu ul. Słonecznikowej etap II.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Wykonawca: Stanisław </w:t>
      </w:r>
      <w:r w:rsidRPr="001A08A6">
        <w:rPr>
          <w:rFonts w:ascii="Times New Roman" w:eastAsia="Calibri" w:hAnsi="Times New Roman" w:cs="Times New Roman"/>
          <w:sz w:val="24"/>
          <w:szCs w:val="24"/>
        </w:rPr>
        <w:t>Koryczan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Wartość zadania: 22.807,97 </w:t>
      </w:r>
      <w:r w:rsidRPr="001A08A6">
        <w:rPr>
          <w:rFonts w:ascii="Times New Roman" w:eastAsia="Calibri" w:hAnsi="Times New Roman" w:cs="Times New Roman"/>
          <w:sz w:val="24"/>
          <w:szCs w:val="24"/>
        </w:rPr>
        <w:t>z</w:t>
      </w:r>
      <w:r w:rsidRPr="001A08A6">
        <w:rPr>
          <w:rFonts w:ascii="Times New Roman" w:hAnsi="Times New Roman" w:cs="Times New Roman"/>
          <w:sz w:val="24"/>
          <w:szCs w:val="24"/>
        </w:rPr>
        <w:t>ł brutto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8A6">
        <w:rPr>
          <w:rFonts w:ascii="Times New Roman" w:eastAsia="Calibri" w:hAnsi="Times New Roman" w:cs="Times New Roman"/>
          <w:sz w:val="24"/>
          <w:szCs w:val="24"/>
        </w:rPr>
        <w:t>Termin realizacji: 27.11.2019 r.</w:t>
      </w:r>
    </w:p>
    <w:p w:rsidR="00075931" w:rsidRPr="001A08A6" w:rsidRDefault="00075931" w:rsidP="000759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lastRenderedPageBreak/>
        <w:t>W dniu 05.11.2019 r. podpisano umowę na „Utworzenie Centrum Integracji Społeczno-Zawodowej – adaptacja segmentu B w Zespole Szkół przy ul. Gen. Wł. Sikorskiego 4 na potrzeby świadczen</w:t>
      </w:r>
      <w:r w:rsidR="001A08A6">
        <w:rPr>
          <w:rFonts w:ascii="Times New Roman" w:hAnsi="Times New Roman" w:cs="Times New Roman"/>
          <w:sz w:val="24"/>
          <w:szCs w:val="24"/>
        </w:rPr>
        <w:t>ia usług społeczno-zawodowych”.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Wykonawca: A</w:t>
      </w:r>
      <w:r w:rsidRPr="001A08A6">
        <w:rPr>
          <w:rFonts w:ascii="Times New Roman" w:eastAsia="Calibri" w:hAnsi="Times New Roman" w:cs="Times New Roman"/>
          <w:sz w:val="24"/>
          <w:szCs w:val="24"/>
        </w:rPr>
        <w:t>nna Roszak Przedsiębiorstwo Produkcyjno-Handlowo-Usługowe „MYSBUD”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Wartość zadania: 2.330.424,72 zł brutto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8A6">
        <w:rPr>
          <w:rFonts w:ascii="Times New Roman" w:eastAsia="Calibri" w:hAnsi="Times New Roman" w:cs="Times New Roman"/>
          <w:sz w:val="24"/>
          <w:szCs w:val="24"/>
        </w:rPr>
        <w:t>Termin realizacji: 30.10.2020 r.</w:t>
      </w:r>
    </w:p>
    <w:p w:rsidR="00075931" w:rsidRPr="001A08A6" w:rsidRDefault="00075931" w:rsidP="000759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 dniu 05.11.2019 r. podpisano umowę na Kompleksową modernizację dróg w </w:t>
      </w:r>
      <w:r w:rsidR="00285F67">
        <w:rPr>
          <w:rFonts w:ascii="Times New Roman" w:hAnsi="Times New Roman" w:cs="Times New Roman"/>
          <w:sz w:val="24"/>
          <w:szCs w:val="24"/>
        </w:rPr>
        <w:t>2019 r. – 4 części – część nr 1</w:t>
      </w:r>
      <w:r w:rsidRPr="001A08A6">
        <w:rPr>
          <w:rFonts w:ascii="Times New Roman" w:hAnsi="Times New Roman" w:cs="Times New Roman"/>
          <w:sz w:val="24"/>
          <w:szCs w:val="24"/>
        </w:rPr>
        <w:t xml:space="preserve"> - Modernizacja fragmentów dróg gminnych.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Wykonawca: Konsorcjum firm – Władysław JANIK Zakład Projektowania i Wykona</w:t>
      </w:r>
      <w:r w:rsidR="00285F67">
        <w:rPr>
          <w:rFonts w:ascii="Times New Roman" w:hAnsi="Times New Roman" w:cs="Times New Roman"/>
          <w:sz w:val="24"/>
          <w:szCs w:val="24"/>
        </w:rPr>
        <w:t>w</w:t>
      </w:r>
      <w:r w:rsidRPr="001A08A6">
        <w:rPr>
          <w:rFonts w:ascii="Times New Roman" w:hAnsi="Times New Roman" w:cs="Times New Roman"/>
          <w:sz w:val="24"/>
          <w:szCs w:val="24"/>
        </w:rPr>
        <w:t>stwa Robót</w:t>
      </w:r>
      <w:r w:rsidR="00285F67">
        <w:rPr>
          <w:rFonts w:ascii="Times New Roman" w:hAnsi="Times New Roman" w:cs="Times New Roman"/>
          <w:sz w:val="24"/>
          <w:szCs w:val="24"/>
        </w:rPr>
        <w:t xml:space="preserve"> Drogowych oraz Krzysztof Janik</w:t>
      </w:r>
      <w:r w:rsidRPr="001A08A6">
        <w:rPr>
          <w:rFonts w:ascii="Times New Roman" w:hAnsi="Times New Roman" w:cs="Times New Roman"/>
          <w:sz w:val="24"/>
          <w:szCs w:val="24"/>
        </w:rPr>
        <w:t xml:space="preserve"> Przedsiębiorstwo Produkcyjno-Handlowo-Usługowe </w:t>
      </w:r>
      <w:r w:rsidRPr="001A08A6">
        <w:rPr>
          <w:rFonts w:ascii="Times New Roman" w:eastAsia="Calibri" w:hAnsi="Times New Roman" w:cs="Times New Roman"/>
          <w:sz w:val="24"/>
          <w:szCs w:val="24"/>
        </w:rPr>
        <w:t>LINK</w:t>
      </w:r>
      <w:r w:rsidRPr="001A08A6">
        <w:rPr>
          <w:rFonts w:ascii="Times New Roman" w:hAnsi="Times New Roman" w:cs="Times New Roman"/>
          <w:sz w:val="24"/>
          <w:szCs w:val="24"/>
        </w:rPr>
        <w:t>.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Wartość zadania: </w:t>
      </w:r>
      <w:r w:rsidRPr="001A08A6">
        <w:rPr>
          <w:rFonts w:ascii="Times New Roman" w:eastAsia="Calibri" w:hAnsi="Times New Roman" w:cs="Times New Roman"/>
          <w:sz w:val="24"/>
          <w:szCs w:val="24"/>
        </w:rPr>
        <w:t>105</w:t>
      </w:r>
      <w:r w:rsidRPr="001A08A6">
        <w:rPr>
          <w:rFonts w:ascii="Times New Roman" w:hAnsi="Times New Roman" w:cs="Times New Roman"/>
          <w:sz w:val="24"/>
          <w:szCs w:val="24"/>
        </w:rPr>
        <w:t>.383,3</w:t>
      </w:r>
      <w:r w:rsidRPr="001A08A6">
        <w:rPr>
          <w:rFonts w:ascii="Times New Roman" w:eastAsia="Calibri" w:hAnsi="Times New Roman" w:cs="Times New Roman"/>
          <w:sz w:val="24"/>
          <w:szCs w:val="24"/>
        </w:rPr>
        <w:t>3</w:t>
      </w:r>
      <w:r w:rsidRPr="001A08A6">
        <w:rPr>
          <w:rFonts w:ascii="Times New Roman" w:hAnsi="Times New Roman" w:cs="Times New Roman"/>
          <w:sz w:val="24"/>
          <w:szCs w:val="24"/>
        </w:rPr>
        <w:t xml:space="preserve"> zł brutto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8A6">
        <w:rPr>
          <w:rFonts w:ascii="Times New Roman" w:eastAsia="Calibri" w:hAnsi="Times New Roman" w:cs="Times New Roman"/>
          <w:sz w:val="24"/>
          <w:szCs w:val="24"/>
        </w:rPr>
        <w:t>Termin realizacji: 02.12.2019 r.</w:t>
      </w:r>
    </w:p>
    <w:p w:rsidR="00075931" w:rsidRPr="001A08A6" w:rsidRDefault="00075931" w:rsidP="000759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 dniu 05.11.2019 r. podpisano umowę na Kompleksową modernizację dróg w 2019 r. – 4 części – część nr 4  - Remont cząstkowy nawierzchni bitumicznych emulsj</w:t>
      </w:r>
      <w:r w:rsidR="00285F67">
        <w:rPr>
          <w:rFonts w:ascii="Times New Roman" w:hAnsi="Times New Roman" w:cs="Times New Roman"/>
          <w:sz w:val="24"/>
          <w:szCs w:val="24"/>
        </w:rPr>
        <w:t>ą</w:t>
      </w:r>
      <w:r w:rsidRPr="001A08A6">
        <w:rPr>
          <w:rFonts w:ascii="Times New Roman" w:hAnsi="Times New Roman" w:cs="Times New Roman"/>
          <w:sz w:val="24"/>
          <w:szCs w:val="24"/>
        </w:rPr>
        <w:t xml:space="preserve"> i grysem.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Wykonawca: Konsorcjum firm – Władysław JANIK Zakład Projektowania i Wykonawstwa Robót</w:t>
      </w:r>
      <w:r w:rsidR="00285F67">
        <w:rPr>
          <w:rFonts w:ascii="Times New Roman" w:hAnsi="Times New Roman" w:cs="Times New Roman"/>
          <w:sz w:val="24"/>
          <w:szCs w:val="24"/>
        </w:rPr>
        <w:t xml:space="preserve"> Drogowych oraz Krzysztof Janik</w:t>
      </w:r>
      <w:r w:rsidRPr="001A08A6">
        <w:rPr>
          <w:rFonts w:ascii="Times New Roman" w:hAnsi="Times New Roman" w:cs="Times New Roman"/>
          <w:sz w:val="24"/>
          <w:szCs w:val="24"/>
        </w:rPr>
        <w:t xml:space="preserve"> Przedsiębiorstwo Produkcyjno-Handlowo-Usługowe </w:t>
      </w:r>
      <w:r w:rsidRPr="001A08A6">
        <w:rPr>
          <w:rFonts w:ascii="Times New Roman" w:eastAsia="Calibri" w:hAnsi="Times New Roman" w:cs="Times New Roman"/>
          <w:sz w:val="24"/>
          <w:szCs w:val="24"/>
        </w:rPr>
        <w:t>LINK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Wartość zadania: </w:t>
      </w:r>
      <w:r w:rsidRPr="001A08A6">
        <w:rPr>
          <w:rFonts w:ascii="Times New Roman" w:eastAsia="Calibri" w:hAnsi="Times New Roman" w:cs="Times New Roman"/>
          <w:sz w:val="24"/>
          <w:szCs w:val="24"/>
        </w:rPr>
        <w:t>15</w:t>
      </w:r>
      <w:r w:rsidRPr="001A08A6">
        <w:rPr>
          <w:rFonts w:ascii="Times New Roman" w:hAnsi="Times New Roman" w:cs="Times New Roman"/>
          <w:sz w:val="24"/>
          <w:szCs w:val="24"/>
        </w:rPr>
        <w:t>.190,50 zł brutto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8A6">
        <w:rPr>
          <w:rFonts w:ascii="Times New Roman" w:eastAsia="Calibri" w:hAnsi="Times New Roman" w:cs="Times New Roman"/>
          <w:sz w:val="24"/>
          <w:szCs w:val="24"/>
        </w:rPr>
        <w:t>Termin realizacji: 25.11.2019 r.</w:t>
      </w:r>
    </w:p>
    <w:p w:rsidR="00075931" w:rsidRPr="001A08A6" w:rsidRDefault="00075931" w:rsidP="000759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 dniu 05.11.2019 r. podpisano umowę na dostawę i montaż oraz uruchomienie instalacji fotowoltaicznej o mocy do 39,9 kWp na dachu budynku użyteczności publicznej Urzędu Miasta przy ul. Łosińskiej 1 w Sławkowie. 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1A08A6">
        <w:rPr>
          <w:rFonts w:ascii="Times New Roman" w:eastAsia="Calibri" w:hAnsi="Times New Roman" w:cs="Times New Roman"/>
          <w:sz w:val="24"/>
          <w:szCs w:val="24"/>
        </w:rPr>
        <w:t>SOLARO</w:t>
      </w:r>
      <w:r w:rsidRPr="001A08A6">
        <w:rPr>
          <w:rFonts w:ascii="Times New Roman" w:hAnsi="Times New Roman" w:cs="Times New Roman"/>
          <w:sz w:val="24"/>
          <w:szCs w:val="24"/>
        </w:rPr>
        <w:t xml:space="preserve"> inż. Paweł Koryczan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Wartość zadania: 159.</w:t>
      </w:r>
      <w:r w:rsidRPr="001A08A6">
        <w:rPr>
          <w:rFonts w:ascii="Times New Roman" w:eastAsia="Calibri" w:hAnsi="Times New Roman" w:cs="Times New Roman"/>
          <w:sz w:val="24"/>
          <w:szCs w:val="24"/>
        </w:rPr>
        <w:t>900</w:t>
      </w:r>
      <w:r w:rsidRPr="001A08A6">
        <w:rPr>
          <w:rFonts w:ascii="Times New Roman" w:hAnsi="Times New Roman" w:cs="Times New Roman"/>
          <w:sz w:val="24"/>
          <w:szCs w:val="24"/>
        </w:rPr>
        <w:t>,00 zł brutto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8A6">
        <w:rPr>
          <w:rFonts w:ascii="Times New Roman" w:eastAsia="Calibri" w:hAnsi="Times New Roman" w:cs="Times New Roman"/>
          <w:sz w:val="24"/>
          <w:szCs w:val="24"/>
        </w:rPr>
        <w:t>Termin realizacji: 16.12.2019 r.</w:t>
      </w:r>
    </w:p>
    <w:p w:rsidR="00075931" w:rsidRPr="001A08A6" w:rsidRDefault="00075931" w:rsidP="000759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W dniu 05.11.2019 r. podpisano umowę na usługę nadzoru inwestorskiego nad prawidłowością dostawy i montażu instalacji fotowoltaicznej o mocy do 39,9 kWp na dachu budynku użyteczności publicznej Urzędu Miasta przy ul. Łosińskiej 1 w Sławkowie. 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Wykonawca: Pomiary i Ekspertyzy Elektroenergetyczne Andrzej Kaleciński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Wartość zadania: 990,00 zł brutto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8A6">
        <w:rPr>
          <w:rFonts w:ascii="Times New Roman" w:eastAsia="Calibri" w:hAnsi="Times New Roman" w:cs="Times New Roman"/>
          <w:sz w:val="24"/>
          <w:szCs w:val="24"/>
        </w:rPr>
        <w:t>Termin realizacji: 31.12.2019 r.</w:t>
      </w:r>
    </w:p>
    <w:p w:rsidR="00075931" w:rsidRPr="001A08A6" w:rsidRDefault="00075931" w:rsidP="001A08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Cyklicznie w każdą środę odbywały się narady budowlane w związku z realizacją zadania „Termomodernizacja Miejskiego Ośrodka Kultury w Sławkowie ul. Młyńska 14 - część architektoniczno – budowlana</w:t>
      </w:r>
      <w:r w:rsidR="00237654">
        <w:rPr>
          <w:rFonts w:ascii="Times New Roman" w:hAnsi="Times New Roman" w:cs="Times New Roman"/>
          <w:sz w:val="24"/>
          <w:szCs w:val="24"/>
        </w:rPr>
        <w:t>.</w:t>
      </w:r>
    </w:p>
    <w:p w:rsidR="00075931" w:rsidRPr="00285F67" w:rsidRDefault="00075931" w:rsidP="00285F6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Cyklicznie w każdą środę odbywały się narady budowlane w związku z realizacją zadania „</w:t>
      </w:r>
      <w:r w:rsidRPr="00285F67">
        <w:rPr>
          <w:rFonts w:ascii="Times New Roman" w:hAnsi="Times New Roman" w:cs="Times New Roman"/>
          <w:sz w:val="24"/>
          <w:szCs w:val="24"/>
        </w:rPr>
        <w:t xml:space="preserve">Remont budynku wraz ze zmianą sposobu użytkowania i adaptacją poddasza na cele Sławkowskiego </w:t>
      </w:r>
      <w:r w:rsidRPr="00285F67">
        <w:rPr>
          <w:rFonts w:ascii="Times New Roman" w:eastAsia="Calibri" w:hAnsi="Times New Roman" w:cs="Times New Roman"/>
          <w:sz w:val="24"/>
          <w:szCs w:val="24"/>
        </w:rPr>
        <w:t>Centrum</w:t>
      </w:r>
      <w:r w:rsidR="00237654">
        <w:rPr>
          <w:rFonts w:ascii="Times New Roman" w:hAnsi="Times New Roman" w:cs="Times New Roman"/>
          <w:sz w:val="24"/>
          <w:szCs w:val="24"/>
        </w:rPr>
        <w:t xml:space="preserve"> Edukacji Ekologicznej”.</w:t>
      </w:r>
    </w:p>
    <w:p w:rsidR="00075931" w:rsidRPr="001A08A6" w:rsidRDefault="00075931" w:rsidP="000759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Dokonano wyboru na dostawę i montaż foteli na salę widowiskową Miejskiego Ośrodka Kultury w Sławkowie. </w:t>
      </w:r>
    </w:p>
    <w:p w:rsidR="00075931" w:rsidRPr="001A08A6" w:rsidRDefault="00075931" w:rsidP="001A08A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 xml:space="preserve">Procedurę przetargową </w:t>
      </w:r>
      <w:r w:rsidRPr="001A08A6">
        <w:rPr>
          <w:rFonts w:ascii="Times New Roman" w:eastAsia="Calibri" w:hAnsi="Times New Roman" w:cs="Times New Roman"/>
          <w:sz w:val="24"/>
          <w:szCs w:val="24"/>
        </w:rPr>
        <w:t>wygrała</w:t>
      </w:r>
      <w:r w:rsidRPr="001A08A6">
        <w:rPr>
          <w:rFonts w:ascii="Times New Roman" w:hAnsi="Times New Roman" w:cs="Times New Roman"/>
          <w:sz w:val="24"/>
          <w:szCs w:val="24"/>
        </w:rPr>
        <w:t xml:space="preserve"> firma Megan Seating Sp. z o.o. </w:t>
      </w:r>
    </w:p>
    <w:p w:rsidR="000705CC" w:rsidRPr="001A08A6" w:rsidRDefault="00075931" w:rsidP="00237654">
      <w:pPr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08A6">
        <w:rPr>
          <w:rFonts w:ascii="Times New Roman" w:hAnsi="Times New Roman" w:cs="Times New Roman"/>
          <w:sz w:val="24"/>
          <w:szCs w:val="24"/>
        </w:rPr>
        <w:t>Wartość zadania: 199.924,20 zł</w:t>
      </w:r>
    </w:p>
    <w:p w:rsidR="004A6911" w:rsidRPr="00237654" w:rsidRDefault="006C0F08" w:rsidP="0023765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5CC">
        <w:rPr>
          <w:rFonts w:ascii="Times New Roman" w:hAnsi="Times New Roman" w:cs="Times New Roman"/>
          <w:b/>
          <w:sz w:val="24"/>
          <w:szCs w:val="24"/>
        </w:rPr>
        <w:t xml:space="preserve">W zakresie </w:t>
      </w:r>
      <w:r w:rsidR="00602127" w:rsidRPr="000705CC">
        <w:rPr>
          <w:rFonts w:ascii="Times New Roman" w:hAnsi="Times New Roman" w:cs="Times New Roman"/>
          <w:b/>
          <w:sz w:val="24"/>
          <w:szCs w:val="24"/>
        </w:rPr>
        <w:t>s</w:t>
      </w:r>
      <w:r w:rsidRPr="000705CC">
        <w:rPr>
          <w:rFonts w:ascii="Times New Roman" w:hAnsi="Times New Roman" w:cs="Times New Roman"/>
          <w:b/>
          <w:sz w:val="24"/>
          <w:szCs w:val="24"/>
        </w:rPr>
        <w:t xml:space="preserve">praw </w:t>
      </w:r>
      <w:r w:rsidR="00602127" w:rsidRPr="000705CC">
        <w:rPr>
          <w:rFonts w:ascii="Times New Roman" w:hAnsi="Times New Roman" w:cs="Times New Roman"/>
          <w:b/>
          <w:sz w:val="24"/>
          <w:szCs w:val="24"/>
        </w:rPr>
        <w:t>s</w:t>
      </w:r>
      <w:r w:rsidRPr="000705CC">
        <w:rPr>
          <w:rFonts w:ascii="Times New Roman" w:hAnsi="Times New Roman" w:cs="Times New Roman"/>
          <w:b/>
          <w:sz w:val="24"/>
          <w:szCs w:val="24"/>
        </w:rPr>
        <w:t>połecznych</w:t>
      </w:r>
      <w:r w:rsidR="00602127" w:rsidRPr="000705CC">
        <w:rPr>
          <w:rFonts w:ascii="Times New Roman" w:hAnsi="Times New Roman" w:cs="Times New Roman"/>
          <w:b/>
          <w:sz w:val="24"/>
          <w:szCs w:val="24"/>
        </w:rPr>
        <w:t>, kultury i oświaty</w:t>
      </w:r>
      <w:r w:rsidRPr="000705CC">
        <w:rPr>
          <w:rFonts w:ascii="Times New Roman" w:hAnsi="Times New Roman" w:cs="Times New Roman"/>
          <w:b/>
          <w:sz w:val="24"/>
          <w:szCs w:val="24"/>
        </w:rPr>
        <w:t>:</w:t>
      </w:r>
    </w:p>
    <w:p w:rsidR="000705CC" w:rsidRDefault="000705CC" w:rsidP="0075468B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5CC">
        <w:rPr>
          <w:rFonts w:ascii="Times New Roman" w:eastAsia="Times New Roman" w:hAnsi="Times New Roman" w:cs="Times New Roman"/>
          <w:sz w:val="24"/>
          <w:szCs w:val="24"/>
          <w:lang w:eastAsia="pl-PL"/>
        </w:rPr>
        <w:t>Trwa analiza i wybór ofert wyposażenia do Klubu Dziecięcego “Maluszkowo”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705CC" w:rsidRDefault="000705CC" w:rsidP="0075468B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5CC">
        <w:rPr>
          <w:rFonts w:ascii="Times New Roman" w:eastAsia="Times New Roman" w:hAnsi="Times New Roman" w:cs="Times New Roman"/>
          <w:sz w:val="24"/>
          <w:szCs w:val="24"/>
          <w:lang w:eastAsia="pl-PL"/>
        </w:rPr>
        <w:t>Trwają przygot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owania do Jarmarku Świątecznego.</w:t>
      </w:r>
    </w:p>
    <w:p w:rsidR="000705CC" w:rsidRDefault="000705CC" w:rsidP="0075468B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5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070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eprowadzenie konsultacji Rocznego Programu Współpracy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Sławkowa z </w:t>
      </w:r>
      <w:r w:rsidRPr="00070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organizacjami pozarządowymi oraz podmiotami prowadzącymi działalność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pożytku publicznego na 2020 rok.</w:t>
      </w:r>
    </w:p>
    <w:p w:rsidR="000705CC" w:rsidRDefault="000705CC" w:rsidP="0075468B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5C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na imprezie Hubertus 2019.</w:t>
      </w:r>
    </w:p>
    <w:p w:rsidR="000705CC" w:rsidRPr="000705CC" w:rsidRDefault="000705CC" w:rsidP="0075468B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5C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i przygotowanie dokumentów do przeprowadzenia awansu zawodowego nauczyciela na stopień nauczyciela mianowanego.</w:t>
      </w:r>
    </w:p>
    <w:p w:rsidR="007F239D" w:rsidRPr="00662CB7" w:rsidRDefault="007F239D" w:rsidP="007F239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1532" w:rsidRPr="00697EB8" w:rsidRDefault="002D4083" w:rsidP="007F2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7E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wybrane ważniejsze spotkania i wydarzenia w okresie międzysesyjnym:</w:t>
      </w:r>
    </w:p>
    <w:p w:rsidR="0099288A" w:rsidRDefault="0099288A" w:rsidP="007F2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IX Europejskim Kongresie Małych i Średnich Przedsiębiorstw w Katowicach</w:t>
      </w:r>
      <w:r>
        <w:rPr>
          <w:rFonts w:ascii="Times New Roman" w:hAnsi="Times New Roman" w:cs="Times New Roman"/>
          <w:sz w:val="24"/>
          <w:szCs w:val="24"/>
        </w:rPr>
        <w:br/>
      </w:r>
      <w:r w:rsidRPr="00237654">
        <w:rPr>
          <w:rFonts w:ascii="Times New Roman" w:hAnsi="Times New Roman" w:cs="Times New Roman"/>
          <w:sz w:val="24"/>
          <w:szCs w:val="24"/>
        </w:rPr>
        <w:t>(16 – 17.10.2019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musicalu „Lubię wracać tam”, przygotowanym przez uczestników projektu „SŁAWni KOWale KULtury”, w ramach finału projektu Młodzieżowych Liderów Programu „Równać Szanse” (19.10.2019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Spotkanie z Elżbietą Karcz, Pełnomocnikiem ds. kontaktów z Samorządami Tauron Dystrybucja oraz Piotrem Grelą, Kierownikiem Regionu Turon Dystrybucja (21.10.2019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spotkaniu</w:t>
      </w:r>
      <w:r>
        <w:rPr>
          <w:rFonts w:ascii="Times New Roman" w:hAnsi="Times New Roman" w:cs="Times New Roman"/>
          <w:sz w:val="24"/>
          <w:szCs w:val="24"/>
        </w:rPr>
        <w:t xml:space="preserve"> z przedstawicielami firmy GAZ-SYSTEM oraz IDS-</w:t>
      </w:r>
      <w:r w:rsidRPr="00237654">
        <w:rPr>
          <w:rFonts w:ascii="Times New Roman" w:hAnsi="Times New Roman" w:cs="Times New Roman"/>
          <w:sz w:val="24"/>
          <w:szCs w:val="24"/>
        </w:rPr>
        <w:t>BUD, w sprawie budowy gazociągu wysokiego ciśnienia relacji Pogórska Wola – Tworzeń (22.10.2019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Gali zorganizowanej przez Urząd Marszałkowski Województwa Śląskiego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37654">
        <w:rPr>
          <w:rFonts w:ascii="Times New Roman" w:hAnsi="Times New Roman" w:cs="Times New Roman"/>
          <w:sz w:val="24"/>
          <w:szCs w:val="24"/>
        </w:rPr>
        <w:t>Katowicach,</w:t>
      </w:r>
      <w:r>
        <w:rPr>
          <w:rFonts w:ascii="Times New Roman" w:hAnsi="Times New Roman" w:cs="Times New Roman"/>
          <w:sz w:val="24"/>
          <w:szCs w:val="24"/>
        </w:rPr>
        <w:t xml:space="preserve"> z okazji XX–</w:t>
      </w:r>
      <w:r w:rsidRPr="00237654">
        <w:rPr>
          <w:rFonts w:ascii="Times New Roman" w:hAnsi="Times New Roman" w:cs="Times New Roman"/>
          <w:sz w:val="24"/>
          <w:szCs w:val="24"/>
        </w:rPr>
        <w:t>lecia Konkursu na Najlepszą Przestrzeń Publiczną Województwa Śląskiego (22.10.2019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Spotkanie z Petrem Kostikiem, Burmistrzem Miasta Slavkova u Brna, w sprawie współpracy miast partnerskich (24.10.2019r.)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sesji Rady Miejskiej, podczas której wręczono miejskie stypendia „Sławkowskie Laury”, za wybitne osiągnięcia uczniów miasta Sławkowa (24.10.2019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Spotkanie z Markiem Żmudz</w:t>
      </w:r>
      <w:r>
        <w:rPr>
          <w:rFonts w:ascii="Times New Roman" w:hAnsi="Times New Roman" w:cs="Times New Roman"/>
          <w:sz w:val="24"/>
          <w:szCs w:val="24"/>
        </w:rPr>
        <w:t>ińskim, Dyrektorem firmy Polski</w:t>
      </w:r>
      <w:r w:rsidRPr="00237654">
        <w:rPr>
          <w:rFonts w:ascii="Times New Roman" w:hAnsi="Times New Roman" w:cs="Times New Roman"/>
          <w:sz w:val="24"/>
          <w:szCs w:val="24"/>
        </w:rPr>
        <w:t xml:space="preserve">–GAZ S.A. oddział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237654">
        <w:rPr>
          <w:rFonts w:ascii="Times New Roman" w:hAnsi="Times New Roman" w:cs="Times New Roman"/>
          <w:sz w:val="24"/>
          <w:szCs w:val="24"/>
        </w:rPr>
        <w:t>Sosnowcu (25.10.2019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ślubowaniu przedszkolaków, w Miejskim Przedszkolu w Sławkowie</w:t>
      </w:r>
      <w:r>
        <w:rPr>
          <w:rFonts w:ascii="Times New Roman" w:hAnsi="Times New Roman" w:cs="Times New Roman"/>
          <w:sz w:val="24"/>
          <w:szCs w:val="24"/>
        </w:rPr>
        <w:br/>
      </w:r>
      <w:r w:rsidRPr="00237654">
        <w:rPr>
          <w:rFonts w:ascii="Times New Roman" w:hAnsi="Times New Roman" w:cs="Times New Roman"/>
          <w:sz w:val="24"/>
          <w:szCs w:val="24"/>
        </w:rPr>
        <w:t>(28.10.2019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konferencji „Miasto – Zarządzanie Miastem”, której organizatorem był poseł do Parlamentu Europejskiego Jan Olbrycht (29.10.2019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obchodach Hubertusa zorganizowanych przez Ranczo Pan De Rosa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37654">
        <w:rPr>
          <w:rFonts w:ascii="Times New Roman" w:hAnsi="Times New Roman" w:cs="Times New Roman"/>
          <w:sz w:val="24"/>
          <w:szCs w:val="24"/>
        </w:rPr>
        <w:t>Sławkowie, Sportowy Klub Jeździecki JOKAR Mysłowice, Ośrodek Rekreacji i Sportów Konnych Stajnia Tabun oraz Stajnia „ŚMIAŁKA” Krzykawka (02.11.2019r.)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spotkaniu z przedstawicielami Zarządu Powiatowego Zespołu Zakładów Opieki Zdrowotnej w Czeladzi, w sprawie obecnej sytuacji Szpitala Powiatowego oraz planowanych kierunków rozwoju (04.11.2019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Podpisanie Aktu Notarialnego (04.11.2019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Spotkanie z reporterami TVP, w sprawie skrzyżowania ulicy Okradzio</w:t>
      </w:r>
      <w:r>
        <w:rPr>
          <w:rFonts w:ascii="Times New Roman" w:hAnsi="Times New Roman" w:cs="Times New Roman"/>
          <w:sz w:val="24"/>
          <w:szCs w:val="24"/>
        </w:rPr>
        <w:t>nowskiej z DK 94 w </w:t>
      </w:r>
      <w:r w:rsidRPr="00237654">
        <w:rPr>
          <w:rFonts w:ascii="Times New Roman" w:hAnsi="Times New Roman" w:cs="Times New Roman"/>
          <w:sz w:val="24"/>
          <w:szCs w:val="24"/>
        </w:rPr>
        <w:t>Sławkowie (04.11.2019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Podpisanie umowy z firmą PPHU „MYSBUD” Anna Ro</w:t>
      </w:r>
      <w:r>
        <w:rPr>
          <w:rFonts w:ascii="Times New Roman" w:hAnsi="Times New Roman" w:cs="Times New Roman"/>
          <w:sz w:val="24"/>
          <w:szCs w:val="24"/>
        </w:rPr>
        <w:t>szak, na realizację zadania pn. </w:t>
      </w:r>
      <w:r w:rsidRPr="00237654">
        <w:rPr>
          <w:rFonts w:ascii="Times New Roman" w:hAnsi="Times New Roman" w:cs="Times New Roman"/>
          <w:bCs/>
          <w:sz w:val="24"/>
          <w:szCs w:val="24"/>
        </w:rPr>
        <w:t>"Utworzenie Centrum Integracji Społeczno – Zaw</w:t>
      </w:r>
      <w:r>
        <w:rPr>
          <w:rFonts w:ascii="Times New Roman" w:hAnsi="Times New Roman" w:cs="Times New Roman"/>
          <w:bCs/>
          <w:sz w:val="24"/>
          <w:szCs w:val="24"/>
        </w:rPr>
        <w:t>odowej – adaptacja segmentu B w </w:t>
      </w:r>
      <w:r w:rsidRPr="00237654">
        <w:rPr>
          <w:rFonts w:ascii="Times New Roman" w:hAnsi="Times New Roman" w:cs="Times New Roman"/>
          <w:bCs/>
          <w:sz w:val="24"/>
          <w:szCs w:val="24"/>
        </w:rPr>
        <w:t>Zespole Szkół przy ul. Gen. Wł. Sikorskiego 4 na potrzeby świadczenia usług społ</w:t>
      </w:r>
      <w:bookmarkStart w:id="0" w:name="_GoBack"/>
      <w:bookmarkEnd w:id="0"/>
      <w:r w:rsidRPr="00237654">
        <w:rPr>
          <w:rFonts w:ascii="Times New Roman" w:hAnsi="Times New Roman" w:cs="Times New Roman"/>
          <w:bCs/>
          <w:sz w:val="24"/>
          <w:szCs w:val="24"/>
        </w:rPr>
        <w:t>eczno – zawodowych" (05.11.2019 r.)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bCs/>
          <w:sz w:val="24"/>
          <w:szCs w:val="24"/>
        </w:rPr>
        <w:t xml:space="preserve">Spotkanie z Robertem Nielabą, Prezesem </w:t>
      </w:r>
      <w:r w:rsidRPr="00237654">
        <w:rPr>
          <w:rFonts w:ascii="Times New Roman" w:hAnsi="Times New Roman" w:cs="Times New Roman"/>
          <w:sz w:val="24"/>
          <w:szCs w:val="24"/>
        </w:rPr>
        <w:t>Zakładu Gospodarki Komunalnej "Bolesław" (08.11.2019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uroczystościach zorganizowanych przez Miejskie Przedszkole z okazji 101 rocznicy Odzyskania przez Polskę Niepodległości (08.11.2019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uroczystych obchodach 101 rocznicy Odzyskania przez Polskę Niepodległości, zorganizowanych w Zespole Szkół im. Jana Pawła II w Sławkowie (08.11.2019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Zjeździe Zwyczajnym Hufca ZHP Dąbrowa Górnicza (08.11.2019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lastRenderedPageBreak/>
        <w:t>Udział w koncercie zorganizowanym w NOSPR w Katowicach, pn.: „Koncert dla Niepodległej – słowa które znaczą”, (10.11.2019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miejskich obchodach 101 rocznicy odzyskania przez Polskę Niepodległości – msza święta za Ojczyznę oraz składanie kwiatów pod Krzyżem Wolności (11.11.2019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654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Walnym Zgromadzeniu Związku Gmin i Powiatów Subregionu Centralnego Województwa Śląskiego w Katowicach (12.11.2019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5CC" w:rsidRPr="00237654" w:rsidRDefault="00237654" w:rsidP="00237654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654">
        <w:rPr>
          <w:rFonts w:ascii="Times New Roman" w:hAnsi="Times New Roman" w:cs="Times New Roman"/>
          <w:sz w:val="24"/>
          <w:szCs w:val="24"/>
        </w:rPr>
        <w:t>Udział w spotkaniu konsultacyjnym, dotyczącym omówienia spraw przygotowywanych na XX Sesję Zgromadzenia Górnośląsko – Zagłębiowskiej Metropolii (12.11.2019 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7EB8" w:rsidRDefault="00697EB8" w:rsidP="000705CC">
      <w:pPr>
        <w:pStyle w:val="Akapitzlist"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B712D" w:rsidRDefault="004B712D" w:rsidP="004B712D">
      <w:pPr>
        <w:pStyle w:val="Akapitzlist"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B712D" w:rsidRPr="004B712D" w:rsidRDefault="004B712D" w:rsidP="004B712D">
      <w:pPr>
        <w:pStyle w:val="Akapitzlist"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D4083" w:rsidRPr="00697EB8" w:rsidRDefault="002D4083" w:rsidP="007F239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697EB8">
        <w:rPr>
          <w:rFonts w:ascii="Times New Roman" w:hAnsi="Times New Roman" w:cs="Times New Roman"/>
          <w:sz w:val="24"/>
          <w:szCs w:val="24"/>
        </w:rPr>
        <w:t>Przygotowanie informacji:</w:t>
      </w:r>
    </w:p>
    <w:p w:rsidR="002D4083" w:rsidRPr="00697EB8" w:rsidRDefault="002D4083" w:rsidP="007F239D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t>Rafał Adamczyk</w:t>
      </w:r>
    </w:p>
    <w:p w:rsidR="00602127" w:rsidRPr="00697EB8" w:rsidRDefault="002D4083" w:rsidP="007F239D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B8">
        <w:rPr>
          <w:rFonts w:ascii="Times New Roman" w:hAnsi="Times New Roman" w:cs="Times New Roman"/>
          <w:b/>
          <w:sz w:val="24"/>
          <w:szCs w:val="24"/>
        </w:rPr>
        <w:t>Burmistrz Miasta Sławkowa</w:t>
      </w:r>
    </w:p>
    <w:sectPr w:rsidR="00602127" w:rsidRPr="00697EB8" w:rsidSect="00146E35">
      <w:footerReference w:type="default" r:id="rId8"/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87" w:rsidRDefault="00906587" w:rsidP="00B819C7">
      <w:pPr>
        <w:spacing w:after="0" w:line="240" w:lineRule="auto"/>
      </w:pPr>
      <w:r>
        <w:separator/>
      </w:r>
    </w:p>
  </w:endnote>
  <w:endnote w:type="continuationSeparator" w:id="0">
    <w:p w:rsidR="00906587" w:rsidRDefault="00906587" w:rsidP="00B8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8840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819C7" w:rsidRPr="00B819C7" w:rsidRDefault="00B819C7">
        <w:pPr>
          <w:pStyle w:val="Stopka"/>
          <w:jc w:val="center"/>
          <w:rPr>
            <w:rFonts w:ascii="Times New Roman" w:hAnsi="Times New Roman" w:cs="Times New Roman"/>
          </w:rPr>
        </w:pPr>
        <w:r w:rsidRPr="00B819C7">
          <w:rPr>
            <w:rFonts w:ascii="Times New Roman" w:hAnsi="Times New Roman" w:cs="Times New Roman"/>
          </w:rPr>
          <w:fldChar w:fldCharType="begin"/>
        </w:r>
        <w:r w:rsidRPr="00B819C7">
          <w:rPr>
            <w:rFonts w:ascii="Times New Roman" w:hAnsi="Times New Roman" w:cs="Times New Roman"/>
          </w:rPr>
          <w:instrText>PAGE   \* MERGEFORMAT</w:instrText>
        </w:r>
        <w:r w:rsidRPr="00B819C7">
          <w:rPr>
            <w:rFonts w:ascii="Times New Roman" w:hAnsi="Times New Roman" w:cs="Times New Roman"/>
          </w:rPr>
          <w:fldChar w:fldCharType="separate"/>
        </w:r>
        <w:r w:rsidR="00237654">
          <w:rPr>
            <w:rFonts w:ascii="Times New Roman" w:hAnsi="Times New Roman" w:cs="Times New Roman"/>
            <w:noProof/>
          </w:rPr>
          <w:t>5</w:t>
        </w:r>
        <w:r w:rsidRPr="00B819C7">
          <w:rPr>
            <w:rFonts w:ascii="Times New Roman" w:hAnsi="Times New Roman" w:cs="Times New Roman"/>
          </w:rPr>
          <w:fldChar w:fldCharType="end"/>
        </w:r>
      </w:p>
    </w:sdtContent>
  </w:sdt>
  <w:p w:rsidR="00B819C7" w:rsidRDefault="00B819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87" w:rsidRDefault="00906587" w:rsidP="00B819C7">
      <w:pPr>
        <w:spacing w:after="0" w:line="240" w:lineRule="auto"/>
      </w:pPr>
      <w:r>
        <w:separator/>
      </w:r>
    </w:p>
  </w:footnote>
  <w:footnote w:type="continuationSeparator" w:id="0">
    <w:p w:rsidR="00906587" w:rsidRDefault="00906587" w:rsidP="00B81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1ECF"/>
    <w:multiLevelType w:val="hybridMultilevel"/>
    <w:tmpl w:val="9F0C0ACC"/>
    <w:lvl w:ilvl="0" w:tplc="4AD4232C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792124"/>
    <w:multiLevelType w:val="hybridMultilevel"/>
    <w:tmpl w:val="141E1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213F"/>
    <w:multiLevelType w:val="multilevel"/>
    <w:tmpl w:val="3B7EA06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184383"/>
    <w:multiLevelType w:val="multilevel"/>
    <w:tmpl w:val="7D5A5D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4738"/>
    <w:multiLevelType w:val="hybridMultilevel"/>
    <w:tmpl w:val="7F1A6DE2"/>
    <w:lvl w:ilvl="0" w:tplc="A754E054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D5C67"/>
    <w:multiLevelType w:val="hybridMultilevel"/>
    <w:tmpl w:val="5E263C0E"/>
    <w:lvl w:ilvl="0" w:tplc="BA6E81E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6C29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8AA36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0A5FA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AB05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49E02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AE7C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026CE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CC118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60D58"/>
    <w:multiLevelType w:val="hybridMultilevel"/>
    <w:tmpl w:val="4E8A8D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867BA"/>
    <w:multiLevelType w:val="multilevel"/>
    <w:tmpl w:val="9BC2C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D6CC0"/>
    <w:multiLevelType w:val="hybridMultilevel"/>
    <w:tmpl w:val="EC8E84FC"/>
    <w:lvl w:ilvl="0" w:tplc="BA6E81E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6C29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8AA36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0A5FA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AB05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49E02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AE7C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026CE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CC118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60A87"/>
    <w:multiLevelType w:val="multilevel"/>
    <w:tmpl w:val="18C22A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93"/>
    <w:rsid w:val="000133AB"/>
    <w:rsid w:val="00013EEA"/>
    <w:rsid w:val="000150FF"/>
    <w:rsid w:val="00021305"/>
    <w:rsid w:val="0003290D"/>
    <w:rsid w:val="000356A0"/>
    <w:rsid w:val="0006170C"/>
    <w:rsid w:val="000663FA"/>
    <w:rsid w:val="000705CC"/>
    <w:rsid w:val="00075931"/>
    <w:rsid w:val="00075FBF"/>
    <w:rsid w:val="00076F66"/>
    <w:rsid w:val="000C7840"/>
    <w:rsid w:val="000D1783"/>
    <w:rsid w:val="000D5CA3"/>
    <w:rsid w:val="000E3CD0"/>
    <w:rsid w:val="000E50AB"/>
    <w:rsid w:val="000F529E"/>
    <w:rsid w:val="001003B0"/>
    <w:rsid w:val="00102817"/>
    <w:rsid w:val="00115AF4"/>
    <w:rsid w:val="0013113E"/>
    <w:rsid w:val="00134122"/>
    <w:rsid w:val="00137674"/>
    <w:rsid w:val="00143174"/>
    <w:rsid w:val="00146E35"/>
    <w:rsid w:val="00164AC6"/>
    <w:rsid w:val="00190EF6"/>
    <w:rsid w:val="001A08A6"/>
    <w:rsid w:val="001C4693"/>
    <w:rsid w:val="001C5CD7"/>
    <w:rsid w:val="001F35FE"/>
    <w:rsid w:val="0021447F"/>
    <w:rsid w:val="00237654"/>
    <w:rsid w:val="00240744"/>
    <w:rsid w:val="00284406"/>
    <w:rsid w:val="00285F67"/>
    <w:rsid w:val="00293104"/>
    <w:rsid w:val="002A1ED7"/>
    <w:rsid w:val="002A3E40"/>
    <w:rsid w:val="002C1780"/>
    <w:rsid w:val="002D4083"/>
    <w:rsid w:val="002F3C22"/>
    <w:rsid w:val="002F5175"/>
    <w:rsid w:val="003028CC"/>
    <w:rsid w:val="00304549"/>
    <w:rsid w:val="00316F4E"/>
    <w:rsid w:val="00323688"/>
    <w:rsid w:val="003430EB"/>
    <w:rsid w:val="00350115"/>
    <w:rsid w:val="00363842"/>
    <w:rsid w:val="00363D67"/>
    <w:rsid w:val="00366762"/>
    <w:rsid w:val="00380416"/>
    <w:rsid w:val="003A05B5"/>
    <w:rsid w:val="003A3E3D"/>
    <w:rsid w:val="003A76CC"/>
    <w:rsid w:val="003C47EE"/>
    <w:rsid w:val="003E5734"/>
    <w:rsid w:val="00401362"/>
    <w:rsid w:val="00403748"/>
    <w:rsid w:val="0042783B"/>
    <w:rsid w:val="004567F8"/>
    <w:rsid w:val="004619BB"/>
    <w:rsid w:val="00463E06"/>
    <w:rsid w:val="004640FD"/>
    <w:rsid w:val="00471C89"/>
    <w:rsid w:val="00483849"/>
    <w:rsid w:val="00483FF9"/>
    <w:rsid w:val="00491855"/>
    <w:rsid w:val="004971A7"/>
    <w:rsid w:val="004A6911"/>
    <w:rsid w:val="004A705A"/>
    <w:rsid w:val="004B5881"/>
    <w:rsid w:val="004B62E9"/>
    <w:rsid w:val="004B712D"/>
    <w:rsid w:val="004E2508"/>
    <w:rsid w:val="004F341D"/>
    <w:rsid w:val="0050124D"/>
    <w:rsid w:val="00521322"/>
    <w:rsid w:val="00522A56"/>
    <w:rsid w:val="0052671D"/>
    <w:rsid w:val="00547359"/>
    <w:rsid w:val="005474CE"/>
    <w:rsid w:val="0055283F"/>
    <w:rsid w:val="00594A0D"/>
    <w:rsid w:val="005A3BD6"/>
    <w:rsid w:val="005A7B19"/>
    <w:rsid w:val="005D4D3E"/>
    <w:rsid w:val="005F2E38"/>
    <w:rsid w:val="00602127"/>
    <w:rsid w:val="00603260"/>
    <w:rsid w:val="006403D3"/>
    <w:rsid w:val="00654576"/>
    <w:rsid w:val="00662CB7"/>
    <w:rsid w:val="006812D9"/>
    <w:rsid w:val="006911C7"/>
    <w:rsid w:val="00697EB8"/>
    <w:rsid w:val="006A5793"/>
    <w:rsid w:val="006A7FAF"/>
    <w:rsid w:val="006C0F08"/>
    <w:rsid w:val="006E76C0"/>
    <w:rsid w:val="00745D1C"/>
    <w:rsid w:val="0075468B"/>
    <w:rsid w:val="00756B3B"/>
    <w:rsid w:val="00791177"/>
    <w:rsid w:val="0079241C"/>
    <w:rsid w:val="007D17B4"/>
    <w:rsid w:val="007E1C10"/>
    <w:rsid w:val="007F239D"/>
    <w:rsid w:val="007F69A2"/>
    <w:rsid w:val="007F73FE"/>
    <w:rsid w:val="0080293D"/>
    <w:rsid w:val="0080530C"/>
    <w:rsid w:val="0080541D"/>
    <w:rsid w:val="008328C4"/>
    <w:rsid w:val="0084742B"/>
    <w:rsid w:val="00856203"/>
    <w:rsid w:val="00877875"/>
    <w:rsid w:val="00894B06"/>
    <w:rsid w:val="008A487F"/>
    <w:rsid w:val="008A503C"/>
    <w:rsid w:val="008C1885"/>
    <w:rsid w:val="008C4835"/>
    <w:rsid w:val="008C5DB2"/>
    <w:rsid w:val="008D0F63"/>
    <w:rsid w:val="008D2370"/>
    <w:rsid w:val="008D6ADE"/>
    <w:rsid w:val="008E3AF7"/>
    <w:rsid w:val="008E6D44"/>
    <w:rsid w:val="008E7376"/>
    <w:rsid w:val="008F3A6C"/>
    <w:rsid w:val="00906587"/>
    <w:rsid w:val="00923064"/>
    <w:rsid w:val="00950FAC"/>
    <w:rsid w:val="00962D99"/>
    <w:rsid w:val="00964278"/>
    <w:rsid w:val="00974723"/>
    <w:rsid w:val="0099288A"/>
    <w:rsid w:val="00997FCB"/>
    <w:rsid w:val="009A2E46"/>
    <w:rsid w:val="009A308F"/>
    <w:rsid w:val="009C248F"/>
    <w:rsid w:val="009C60B2"/>
    <w:rsid w:val="009D2F2A"/>
    <w:rsid w:val="009D74C6"/>
    <w:rsid w:val="009E1838"/>
    <w:rsid w:val="009E3D39"/>
    <w:rsid w:val="009E5B5A"/>
    <w:rsid w:val="00A155D6"/>
    <w:rsid w:val="00A30A9F"/>
    <w:rsid w:val="00A35062"/>
    <w:rsid w:val="00A53EC3"/>
    <w:rsid w:val="00A65590"/>
    <w:rsid w:val="00AB35AB"/>
    <w:rsid w:val="00AC2B5E"/>
    <w:rsid w:val="00AE5999"/>
    <w:rsid w:val="00AF1916"/>
    <w:rsid w:val="00B20CF0"/>
    <w:rsid w:val="00B25669"/>
    <w:rsid w:val="00B35E01"/>
    <w:rsid w:val="00B47220"/>
    <w:rsid w:val="00B65B58"/>
    <w:rsid w:val="00B669A2"/>
    <w:rsid w:val="00B819C7"/>
    <w:rsid w:val="00B86C99"/>
    <w:rsid w:val="00B958C3"/>
    <w:rsid w:val="00BA38D4"/>
    <w:rsid w:val="00BA585F"/>
    <w:rsid w:val="00BB7554"/>
    <w:rsid w:val="00BC1210"/>
    <w:rsid w:val="00BD298A"/>
    <w:rsid w:val="00BD3009"/>
    <w:rsid w:val="00BD5974"/>
    <w:rsid w:val="00BE0835"/>
    <w:rsid w:val="00BE2A10"/>
    <w:rsid w:val="00BF2673"/>
    <w:rsid w:val="00C023BC"/>
    <w:rsid w:val="00C173CC"/>
    <w:rsid w:val="00C41D45"/>
    <w:rsid w:val="00C56583"/>
    <w:rsid w:val="00C57C30"/>
    <w:rsid w:val="00C57D7F"/>
    <w:rsid w:val="00C73141"/>
    <w:rsid w:val="00C752E6"/>
    <w:rsid w:val="00CB285D"/>
    <w:rsid w:val="00CB6385"/>
    <w:rsid w:val="00CD6606"/>
    <w:rsid w:val="00CE5E82"/>
    <w:rsid w:val="00CF2F51"/>
    <w:rsid w:val="00CF37D9"/>
    <w:rsid w:val="00D01BE6"/>
    <w:rsid w:val="00D028A6"/>
    <w:rsid w:val="00D05A80"/>
    <w:rsid w:val="00D30DF5"/>
    <w:rsid w:val="00D41B6A"/>
    <w:rsid w:val="00D52034"/>
    <w:rsid w:val="00D73D39"/>
    <w:rsid w:val="00D771AF"/>
    <w:rsid w:val="00D87077"/>
    <w:rsid w:val="00D93025"/>
    <w:rsid w:val="00DA4A99"/>
    <w:rsid w:val="00DC2E54"/>
    <w:rsid w:val="00DE698A"/>
    <w:rsid w:val="00DF4E0E"/>
    <w:rsid w:val="00E204EC"/>
    <w:rsid w:val="00E2521B"/>
    <w:rsid w:val="00E351F8"/>
    <w:rsid w:val="00E53CBD"/>
    <w:rsid w:val="00E64160"/>
    <w:rsid w:val="00EA0CA1"/>
    <w:rsid w:val="00EC1451"/>
    <w:rsid w:val="00EE1F38"/>
    <w:rsid w:val="00EE316A"/>
    <w:rsid w:val="00EF3761"/>
    <w:rsid w:val="00F06E11"/>
    <w:rsid w:val="00F10841"/>
    <w:rsid w:val="00F11E6B"/>
    <w:rsid w:val="00F15D12"/>
    <w:rsid w:val="00F522BC"/>
    <w:rsid w:val="00F53E7D"/>
    <w:rsid w:val="00F57D69"/>
    <w:rsid w:val="00F61532"/>
    <w:rsid w:val="00F64745"/>
    <w:rsid w:val="00F669ED"/>
    <w:rsid w:val="00F7484E"/>
    <w:rsid w:val="00F92E12"/>
    <w:rsid w:val="00F96C63"/>
    <w:rsid w:val="00FC3044"/>
    <w:rsid w:val="00FD34F3"/>
    <w:rsid w:val="00FD703E"/>
    <w:rsid w:val="00FE13BB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A47F8-1408-4659-AF53-BCBD4FF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1B6A"/>
    <w:rPr>
      <w:color w:val="0000FF"/>
      <w:u w:val="single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9C248F"/>
    <w:pPr>
      <w:ind w:left="720"/>
      <w:contextualSpacing/>
    </w:pPr>
  </w:style>
  <w:style w:type="paragraph" w:styleId="Adreszwrotnynakopercie">
    <w:name w:val="envelope return"/>
    <w:basedOn w:val="Normalny"/>
    <w:rsid w:val="008E3AF7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9C7"/>
  </w:style>
  <w:style w:type="paragraph" w:styleId="Stopka">
    <w:name w:val="footer"/>
    <w:basedOn w:val="Normalny"/>
    <w:link w:val="StopkaZnak"/>
    <w:uiPriority w:val="99"/>
    <w:unhideWhenUsed/>
    <w:rsid w:val="00B8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9C7"/>
  </w:style>
  <w:style w:type="character" w:styleId="Pogrubienie">
    <w:name w:val="Strong"/>
    <w:basedOn w:val="Domylnaczcionkaakapitu"/>
    <w:uiPriority w:val="22"/>
    <w:qFormat/>
    <w:rsid w:val="000150F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9A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 Paragraph Znak"/>
    <w:link w:val="Akapitzlist"/>
    <w:uiPriority w:val="34"/>
    <w:locked/>
    <w:rsid w:val="00C56583"/>
  </w:style>
  <w:style w:type="character" w:customStyle="1" w:styleId="apple-converted-space">
    <w:name w:val="apple-converted-space"/>
    <w:basedOn w:val="Domylnaczcionkaakapitu"/>
    <w:rsid w:val="00C56583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62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62CB7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0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8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6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3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9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1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9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2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1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8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8C7C-A517-4B71-A313-3FC173B9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1680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zzi</dc:creator>
  <cp:lastModifiedBy>Anna Kędzierska</cp:lastModifiedBy>
  <cp:revision>18</cp:revision>
  <cp:lastPrinted>2019-06-10T09:54:00Z</cp:lastPrinted>
  <dcterms:created xsi:type="dcterms:W3CDTF">2019-10-15T12:52:00Z</dcterms:created>
  <dcterms:modified xsi:type="dcterms:W3CDTF">2019-11-12T13:04:00Z</dcterms:modified>
</cp:coreProperties>
</file>