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52" w:rsidRDefault="00C97A0F" w:rsidP="007F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97A0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dotycząca wybor</w:t>
      </w:r>
      <w:r w:rsidRPr="007F285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ów uzupełniających</w:t>
      </w:r>
      <w:r w:rsidRPr="00C97A0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ławników </w:t>
      </w:r>
    </w:p>
    <w:p w:rsidR="00C97A0F" w:rsidRPr="00C97A0F" w:rsidRDefault="00C97A0F" w:rsidP="007F285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C97A0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kadencj</w:t>
      </w:r>
      <w:r w:rsidR="007F285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</w:t>
      </w:r>
      <w:r w:rsidRPr="00C97A0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2020-2023</w:t>
      </w:r>
    </w:p>
    <w:p w:rsidR="00861711" w:rsidRPr="00861711" w:rsidRDefault="00C13BB5" w:rsidP="008617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711">
        <w:rPr>
          <w:rFonts w:ascii="Times New Roman" w:hAnsi="Times New Roman" w:cs="Times New Roman"/>
          <w:sz w:val="24"/>
          <w:szCs w:val="24"/>
        </w:rPr>
        <w:t>Burmistrz Miasta Sławkowa informuje, że Prezes Sądu Okręgowego w Katowicach zwrócił się z wnioskiem do Rady Miejskiej w Sławkowie o przeprowadzenie wyborów</w:t>
      </w:r>
      <w:r w:rsidR="00861711">
        <w:rPr>
          <w:rFonts w:ascii="Times New Roman" w:hAnsi="Times New Roman" w:cs="Times New Roman"/>
          <w:sz w:val="24"/>
          <w:szCs w:val="24"/>
        </w:rPr>
        <w:t xml:space="preserve"> </w:t>
      </w:r>
      <w:r w:rsidRPr="00861711">
        <w:rPr>
          <w:rFonts w:ascii="Times New Roman" w:hAnsi="Times New Roman" w:cs="Times New Roman"/>
          <w:sz w:val="24"/>
          <w:szCs w:val="24"/>
        </w:rPr>
        <w:t>uzupełniających i dokonanie wyboru 1 ławnika do Sądu Rejonowego</w:t>
      </w:r>
      <w:r w:rsidR="00861711" w:rsidRPr="00861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1711"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w Dąbrowie Górniczej</w:t>
      </w:r>
      <w:r w:rsidR="00861711" w:rsidRPr="00861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orzekania w sprawach z zakresu prawa pracy.</w:t>
      </w:r>
    </w:p>
    <w:p w:rsidR="00861711" w:rsidRPr="007F2852" w:rsidRDefault="007F2852" w:rsidP="007F2852">
      <w:pPr>
        <w:pStyle w:val="NormalnyWeb"/>
        <w:spacing w:before="0" w:beforeAutospacing="0"/>
        <w:jc w:val="center"/>
      </w:pPr>
      <w:r w:rsidRPr="007F2852">
        <w:rPr>
          <w:rStyle w:val="Pogrubienie"/>
        </w:rPr>
        <w:t>Termin zgłaszania kandydatów upłynie</w:t>
      </w:r>
      <w:r w:rsidR="00205D9C">
        <w:rPr>
          <w:rStyle w:val="Pogrubienie"/>
        </w:rPr>
        <w:t xml:space="preserve"> 31 lipca </w:t>
      </w:r>
      <w:r w:rsidR="00C13BB5" w:rsidRPr="007F2852">
        <w:rPr>
          <w:rStyle w:val="Pogrubienie"/>
        </w:rPr>
        <w:t>2020 r.</w:t>
      </w:r>
    </w:p>
    <w:p w:rsidR="00C13BB5" w:rsidRPr="00965E8D" w:rsidRDefault="00861711" w:rsidP="00965E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E8D">
        <w:rPr>
          <w:rFonts w:ascii="Times New Roman" w:hAnsi="Times New Roman" w:cs="Times New Roman"/>
          <w:sz w:val="24"/>
          <w:szCs w:val="24"/>
        </w:rPr>
        <w:t>Przy wyborach</w:t>
      </w:r>
      <w:r w:rsidR="00965E8D">
        <w:rPr>
          <w:rFonts w:ascii="Times New Roman" w:hAnsi="Times New Roman" w:cs="Times New Roman"/>
          <w:sz w:val="24"/>
          <w:szCs w:val="24"/>
        </w:rPr>
        <w:t xml:space="preserve"> uzupełniających</w:t>
      </w:r>
      <w:r w:rsidRPr="00965E8D">
        <w:rPr>
          <w:rFonts w:ascii="Times New Roman" w:hAnsi="Times New Roman" w:cs="Times New Roman"/>
          <w:sz w:val="24"/>
          <w:szCs w:val="24"/>
        </w:rPr>
        <w:t xml:space="preserve"> ławników zastosowanie mają przepisy Rozdziału 7 ustawy </w:t>
      </w:r>
      <w:r w:rsidR="00965E8D">
        <w:rPr>
          <w:rFonts w:ascii="Times New Roman" w:hAnsi="Times New Roman" w:cs="Times New Roman"/>
          <w:sz w:val="24"/>
          <w:szCs w:val="24"/>
        </w:rPr>
        <w:t>z </w:t>
      </w:r>
      <w:r w:rsidRPr="00965E8D">
        <w:rPr>
          <w:rFonts w:ascii="Times New Roman" w:hAnsi="Times New Roman" w:cs="Times New Roman"/>
          <w:sz w:val="24"/>
          <w:szCs w:val="24"/>
        </w:rPr>
        <w:t>dnia 27 lipca 2001 r. Prawo o ustroju sądów powszechnych (Dz. U. z 20</w:t>
      </w:r>
      <w:r w:rsidR="00965E8D">
        <w:rPr>
          <w:rFonts w:ascii="Times New Roman" w:hAnsi="Times New Roman" w:cs="Times New Roman"/>
          <w:sz w:val="24"/>
          <w:szCs w:val="24"/>
        </w:rPr>
        <w:t>20</w:t>
      </w:r>
      <w:r w:rsidRPr="00965E8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65E8D">
        <w:rPr>
          <w:rFonts w:ascii="Times New Roman" w:hAnsi="Times New Roman" w:cs="Times New Roman"/>
          <w:sz w:val="24"/>
          <w:szCs w:val="24"/>
        </w:rPr>
        <w:t>365</w:t>
      </w:r>
      <w:r w:rsidRPr="00965E8D">
        <w:rPr>
          <w:rFonts w:ascii="Times New Roman" w:hAnsi="Times New Roman" w:cs="Times New Roman"/>
          <w:sz w:val="24"/>
          <w:szCs w:val="24"/>
        </w:rPr>
        <w:t>).</w:t>
      </w:r>
    </w:p>
    <w:p w:rsidR="00C97A0F" w:rsidRPr="00C97A0F" w:rsidRDefault="00C97A0F" w:rsidP="00C9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158 §</w:t>
      </w:r>
      <w:r w:rsidR="00965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1 stanowi, że</w:t>
      </w: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ławnikiem może być wybrany ten, kto:</w:t>
      </w:r>
    </w:p>
    <w:p w:rsidR="00C97A0F" w:rsidRPr="00C97A0F" w:rsidRDefault="00C97A0F" w:rsidP="00E57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 obywatelstwo polskie i korzysta z pełni praw cywilnych i obywatelskich;</w:t>
      </w:r>
    </w:p>
    <w:p w:rsidR="00C97A0F" w:rsidRPr="00C97A0F" w:rsidRDefault="00C97A0F" w:rsidP="00E57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2) jest nieskazitelnego charakteru;</w:t>
      </w:r>
    </w:p>
    <w:p w:rsidR="00C97A0F" w:rsidRPr="00C97A0F" w:rsidRDefault="00C97A0F" w:rsidP="00E57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3) ukończył 30 lat;</w:t>
      </w:r>
    </w:p>
    <w:p w:rsidR="00C97A0F" w:rsidRPr="00C97A0F" w:rsidRDefault="00C97A0F" w:rsidP="00E57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4) jest zatrudniony, prowadzi działalność gospodarczą lub mieszka w miejscu</w:t>
      </w:r>
      <w:r w:rsidR="00E57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kandydowania</w:t>
      </w:r>
      <w:r w:rsidR="00E57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od roku;</w:t>
      </w:r>
    </w:p>
    <w:p w:rsidR="00C97A0F" w:rsidRPr="00C97A0F" w:rsidRDefault="00C97A0F" w:rsidP="00E57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5) nie przekroczył 70 lat;</w:t>
      </w:r>
    </w:p>
    <w:p w:rsidR="00C97A0F" w:rsidRPr="00C97A0F" w:rsidRDefault="00C97A0F" w:rsidP="00E57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6) jest zdolny, ze względu na stan zdrowia, do pełnienia obowiązków ławnika;</w:t>
      </w:r>
    </w:p>
    <w:p w:rsidR="00C97A0F" w:rsidRPr="00C97A0F" w:rsidRDefault="00C97A0F" w:rsidP="00E579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7) posiada co najmniej wykształcenie średnie lub średnie branżowe.</w:t>
      </w:r>
      <w:r w:rsidR="00210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A0F" w:rsidRPr="00C97A0F" w:rsidRDefault="00C97A0F" w:rsidP="00E579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orzekania w sprawach z zakresu prawa pracy ławnikiem powinna być wybrana osoba</w:t>
      </w:r>
    </w:p>
    <w:p w:rsidR="00C97A0F" w:rsidRPr="00C97A0F" w:rsidRDefault="00C97A0F" w:rsidP="00E57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wykazująca szczególną znajomość spraw pracowniczych.</w:t>
      </w:r>
    </w:p>
    <w:p w:rsidR="00C97A0F" w:rsidRPr="00C97A0F" w:rsidRDefault="00C97A0F" w:rsidP="00E579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myśl art. 159 </w:t>
      </w: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ławnikami nie mogą być:</w:t>
      </w:r>
    </w:p>
    <w:p w:rsidR="00C97A0F" w:rsidRPr="00C97A0F" w:rsidRDefault="00C97A0F" w:rsidP="00E5795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1) osoby zatrudnione w sądach powszechnych i innych sądach oraz w prokuraturze;</w:t>
      </w:r>
    </w:p>
    <w:p w:rsidR="00C97A0F" w:rsidRPr="00C97A0F" w:rsidRDefault="00C97A0F" w:rsidP="00C735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2) osoby wchodzące w skład organów, od których orzeczenia można żądać skierowania</w:t>
      </w:r>
      <w:r w:rsidR="00C73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na drogę postępowania sądowego;</w:t>
      </w:r>
    </w:p>
    <w:p w:rsidR="00C97A0F" w:rsidRPr="00C97A0F" w:rsidRDefault="00C97A0F" w:rsidP="00C735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3) funkcjonariusze Policji oraz inne osoby zajmujące stanowiska związane ze ściganiem</w:t>
      </w:r>
      <w:r w:rsidR="00C73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 i wykroczeń;</w:t>
      </w:r>
    </w:p>
    <w:p w:rsidR="00C97A0F" w:rsidRPr="00C97A0F" w:rsidRDefault="00C97A0F" w:rsidP="00C9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4) adwokaci i aplikanci adwokaccy;</w:t>
      </w:r>
    </w:p>
    <w:p w:rsidR="00C97A0F" w:rsidRPr="00C97A0F" w:rsidRDefault="00C97A0F" w:rsidP="00C9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5) radcy prawni i aplikanci radcowscy;</w:t>
      </w:r>
    </w:p>
    <w:p w:rsidR="00C97A0F" w:rsidRPr="00C97A0F" w:rsidRDefault="00C97A0F" w:rsidP="00C9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6) duchowni;</w:t>
      </w:r>
    </w:p>
    <w:p w:rsidR="00C97A0F" w:rsidRPr="00C97A0F" w:rsidRDefault="00C97A0F" w:rsidP="00C9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7) żołnierze w czynnej służbie wojskowej;</w:t>
      </w:r>
    </w:p>
    <w:p w:rsidR="00C97A0F" w:rsidRPr="00C97A0F" w:rsidRDefault="00C97A0F" w:rsidP="00C9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8) funkcjonariusze Służby Więziennej;</w:t>
      </w:r>
    </w:p>
    <w:p w:rsidR="00C97A0F" w:rsidRPr="00C97A0F" w:rsidRDefault="00C97A0F" w:rsidP="00C9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9) radni gminy, powiatu i województwa.</w:t>
      </w:r>
    </w:p>
    <w:p w:rsidR="00C97A0F" w:rsidRPr="00C97A0F" w:rsidRDefault="00C97A0F" w:rsidP="00C97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 być ławnikiem jednocześnie w więcej niż jednym sądzie.</w:t>
      </w:r>
    </w:p>
    <w:p w:rsidR="00C97A0F" w:rsidRPr="00C97A0F" w:rsidRDefault="00965E8D" w:rsidP="00965E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</w:t>
      </w: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rt.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 k</w:t>
      </w:r>
      <w:r w:rsidR="00C97A0F"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andydatów na ławników mogą zgłaszać radom gmin prezesi właściwych sądów, stowarzyszenia, inne organizacje społeczne i zawodowe, zarejestrowane na podstawie przepisów prawa, z wyłączeniem partii politycznych, oraz co najmniej pięćdziesięciu obywateli mających czynne prawo wyborcze, zamieszkujących stale na terenie gminy dokonującej wyboru.</w:t>
      </w:r>
    </w:p>
    <w:p w:rsidR="00C97A0F" w:rsidRPr="00C97A0F" w:rsidRDefault="00C97A0F" w:rsidP="00965E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kandydatów, które wpłynęły do rady gminy po upływie tego terminu, a także zgłoszenia, które nie spełniają wymagań formalnych, pozostawia się bez dalszego biegu.</w:t>
      </w:r>
    </w:p>
    <w:p w:rsidR="00C97A0F" w:rsidRPr="00C97A0F" w:rsidRDefault="00C97A0F" w:rsidP="00965E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Zgłaszanie </w:t>
      </w: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ławników dokonuje się na</w:t>
      </w: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karcie zgłoszenia, </w:t>
      </w: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której kandydat ma obowiązek dołączyć</w:t>
      </w: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dokumenty, a które powinny być opatrzone datą nie wcześniejszą niż 30 dni przed dniem zgłoszenia:</w:t>
      </w:r>
    </w:p>
    <w:p w:rsidR="00C97A0F" w:rsidRPr="00C97A0F" w:rsidRDefault="00C97A0F" w:rsidP="00C73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1) informację z Krajowego Rejestru Karnego dotyczącą zgłaszanej osoby;</w:t>
      </w:r>
    </w:p>
    <w:p w:rsidR="00C97A0F" w:rsidRPr="00C97A0F" w:rsidRDefault="00C97A0F" w:rsidP="00C73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2) oświadczenie kandydata, że nie jest prowadzone przeciwko niemu postępowanie</w:t>
      </w:r>
      <w:r w:rsidR="00E57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35B8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ścigane z oskarżenia publicznego lub przestępstwo skarbowe;</w:t>
      </w:r>
    </w:p>
    <w:p w:rsidR="00C97A0F" w:rsidRPr="00C97A0F" w:rsidRDefault="00C97A0F" w:rsidP="00C73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3) oświadczenie kandydata, że nie jest lub nie był pozbawiony władzy rodzicielskiej, a także, że władza rodzicielska nie została mu ograniczona ani zawieszona;</w:t>
      </w:r>
    </w:p>
    <w:p w:rsidR="00C97A0F" w:rsidRPr="00C97A0F" w:rsidRDefault="00C97A0F" w:rsidP="00C73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4) zaświadczenie lekarskie o stanie zdrowia, wystawione przez lekarza podstawowej opieki zdrowotnej, w rozumieniu przepisów ustawy z dnia 27 października 2017 r. o</w:t>
      </w:r>
      <w:r w:rsidR="00C73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 opiece zdrowotnej (Dz. U.</w:t>
      </w:r>
      <w:r w:rsidR="00C73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2020 r. poz. 172</w:t>
      </w: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), stwierdzające brak przeciwwskazań do wykonywania funkcji ławnika;</w:t>
      </w:r>
    </w:p>
    <w:p w:rsidR="00C97A0F" w:rsidRPr="00C97A0F" w:rsidRDefault="00C97A0F" w:rsidP="00C73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5) dwa zdjęcia zgodne z wymogami stosowanymi przy składaniu wniosku o wydanie dowodu osobistego.</w:t>
      </w:r>
    </w:p>
    <w:p w:rsidR="00C97A0F" w:rsidRPr="00C97A0F" w:rsidRDefault="00C97A0F" w:rsidP="00C73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niż 3 miesiące przed dniem zgłoszenia.</w:t>
      </w:r>
    </w:p>
    <w:p w:rsidR="00C97A0F" w:rsidRPr="00C97A0F" w:rsidRDefault="00C97A0F" w:rsidP="00E57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</w:t>
      </w:r>
      <w:r w:rsidR="002105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ór</w:t>
      </w: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ławnik</w:t>
      </w:r>
      <w:r w:rsidR="002105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odbęd</w:t>
      </w:r>
      <w:r w:rsidR="002105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</w:t>
      </w: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 najpóźniej </w:t>
      </w:r>
      <w:r w:rsidR="00E579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05D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września</w:t>
      </w: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2105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C97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bookmarkStart w:id="0" w:name="_GoBack"/>
      <w:bookmarkEnd w:id="0"/>
    </w:p>
    <w:p w:rsidR="00C97A0F" w:rsidRPr="00C97A0F" w:rsidRDefault="00C97A0F" w:rsidP="00C73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zgłoszeń kandydatów na ławników można odbierać, po czym wypełnione składać w sekretariacie Urzędu Miasta w Sławkowie </w:t>
      </w:r>
      <w:r w:rsidR="00C73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Rynek 1, </w:t>
      </w:r>
      <w:r w:rsidRPr="00C97A0F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pracy Urzędu.</w:t>
      </w:r>
    </w:p>
    <w:p w:rsidR="00896222" w:rsidRDefault="00896222"/>
    <w:sectPr w:rsidR="0089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F1" w:rsidRDefault="004D13F1" w:rsidP="00E57951">
      <w:pPr>
        <w:spacing w:after="0" w:line="240" w:lineRule="auto"/>
      </w:pPr>
      <w:r>
        <w:separator/>
      </w:r>
    </w:p>
  </w:endnote>
  <w:endnote w:type="continuationSeparator" w:id="0">
    <w:p w:rsidR="004D13F1" w:rsidRDefault="004D13F1" w:rsidP="00E5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F1" w:rsidRDefault="004D13F1" w:rsidP="00E57951">
      <w:pPr>
        <w:spacing w:after="0" w:line="240" w:lineRule="auto"/>
      </w:pPr>
      <w:r>
        <w:separator/>
      </w:r>
    </w:p>
  </w:footnote>
  <w:footnote w:type="continuationSeparator" w:id="0">
    <w:p w:rsidR="004D13F1" w:rsidRDefault="004D13F1" w:rsidP="00E57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C705A"/>
    <w:multiLevelType w:val="multilevel"/>
    <w:tmpl w:val="F0E0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0F"/>
    <w:rsid w:val="00125D59"/>
    <w:rsid w:val="00205D9C"/>
    <w:rsid w:val="00210562"/>
    <w:rsid w:val="004D13F1"/>
    <w:rsid w:val="00550B32"/>
    <w:rsid w:val="007F2852"/>
    <w:rsid w:val="00861711"/>
    <w:rsid w:val="00896222"/>
    <w:rsid w:val="00965E8D"/>
    <w:rsid w:val="00A603B1"/>
    <w:rsid w:val="00B961F8"/>
    <w:rsid w:val="00C13BB5"/>
    <w:rsid w:val="00C735B8"/>
    <w:rsid w:val="00C97A0F"/>
    <w:rsid w:val="00E5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0039"/>
  <w15:chartTrackingRefBased/>
  <w15:docId w15:val="{41549A36-5C25-415C-A291-0736B53A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3BB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51"/>
  </w:style>
  <w:style w:type="paragraph" w:styleId="Stopka">
    <w:name w:val="footer"/>
    <w:basedOn w:val="Normalny"/>
    <w:link w:val="StopkaZnak"/>
    <w:uiPriority w:val="99"/>
    <w:unhideWhenUsed/>
    <w:rsid w:val="00E57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ewa-d</dc:creator>
  <cp:keywords/>
  <dc:description/>
  <cp:lastModifiedBy>Ewa Dróżdż</cp:lastModifiedBy>
  <cp:revision>3</cp:revision>
  <dcterms:created xsi:type="dcterms:W3CDTF">2020-05-29T07:44:00Z</dcterms:created>
  <dcterms:modified xsi:type="dcterms:W3CDTF">2020-06-02T08:43:00Z</dcterms:modified>
</cp:coreProperties>
</file>