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B1" w:rsidRPr="0026799E" w:rsidRDefault="00E94FB1" w:rsidP="00436CF1">
      <w:pPr>
        <w:rPr>
          <w:rFonts w:ascii="Times New Roman" w:hAnsi="Times New Roman" w:cs="Times New Roman"/>
          <w:b/>
          <w:sz w:val="24"/>
          <w:szCs w:val="24"/>
        </w:rPr>
      </w:pPr>
      <w:r w:rsidRPr="0026799E">
        <w:rPr>
          <w:rFonts w:ascii="Times New Roman" w:hAnsi="Times New Roman" w:cs="Times New Roman"/>
          <w:b/>
          <w:sz w:val="24"/>
          <w:szCs w:val="24"/>
        </w:rPr>
        <w:t>Wykaz głosowa</w:t>
      </w:r>
      <w:r w:rsidR="00822919">
        <w:rPr>
          <w:rFonts w:ascii="Times New Roman" w:hAnsi="Times New Roman" w:cs="Times New Roman"/>
          <w:b/>
          <w:sz w:val="24"/>
          <w:szCs w:val="24"/>
        </w:rPr>
        <w:t>ń przeprowadzonych na sesji XXIV/2020 w dniu 22 października</w:t>
      </w:r>
      <w:r w:rsidRPr="0026799E">
        <w:rPr>
          <w:rFonts w:ascii="Times New Roman" w:hAnsi="Times New Roman" w:cs="Times New Roman"/>
          <w:b/>
          <w:sz w:val="24"/>
          <w:szCs w:val="24"/>
        </w:rPr>
        <w:t xml:space="preserve"> 2020 r.</w:t>
      </w:r>
      <w:bookmarkStart w:id="0" w:name="_GoBack"/>
      <w:bookmarkEnd w:id="0"/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E94FB1" w:rsidRPr="009355BA" w:rsidTr="0067110E">
        <w:tc>
          <w:tcPr>
            <w:tcW w:w="1413" w:type="dxa"/>
            <w:vAlign w:val="center"/>
          </w:tcPr>
          <w:p w:rsidR="00E94FB1" w:rsidRPr="009355BA" w:rsidRDefault="00E94FB1" w:rsidP="00671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E94FB1" w:rsidRPr="009355BA" w:rsidRDefault="00E94FB1" w:rsidP="00671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822919" w:rsidRDefault="00E94FB1" w:rsidP="00671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822919" w:rsidRDefault="00822919" w:rsidP="00671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>Przyjęcie protokołów z sesji XXIII/2020 z dnia 17 września 2020 r.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822919" w:rsidRDefault="00822919" w:rsidP="00671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 w:rsidR="00492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>w sprawie ustalenia wzoru deklaracji o wysokości opłaty za gospodarowanie odpadami komunalnymi składanej przez właścicieli nieruchomości zamieszkałych oraz określenia warunków i trybu składania deklaracji o wysokości opłaty za gospodarowanie odpadami komunalnymi za pomocą środków komunikacji elektronicznej.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822919" w:rsidRDefault="00E94FB1" w:rsidP="0082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822919" w:rsidRPr="00822919">
              <w:rPr>
                <w:rFonts w:ascii="Times New Roman" w:hAnsi="Times New Roman" w:cs="Times New Roman"/>
                <w:bCs/>
                <w:sz w:val="24"/>
                <w:szCs w:val="24"/>
              </w:rPr>
              <w:t>w sprawie określenia wysokości stawek podatku od nieruchomości.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822919" w:rsidRDefault="0049224A" w:rsidP="00822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 w:rsidR="00822919" w:rsidRPr="00822919">
              <w:rPr>
                <w:rFonts w:ascii="Times New Roman" w:hAnsi="Times New Roman" w:cs="Times New Roman"/>
                <w:sz w:val="24"/>
                <w:szCs w:val="24"/>
              </w:rPr>
              <w:t xml:space="preserve"> w sprawie przyjęcia Rocznego Programu Współpracy Miasta Sławkowa z organizacjami pozarządowymi oraz podmiotami prowadzącymi działalność pożytku publicznego na 2021 rok.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822919" w:rsidRDefault="00E94FB1" w:rsidP="008229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822919" w:rsidRPr="00822919">
              <w:rPr>
                <w:rFonts w:ascii="Times New Roman" w:hAnsi="Times New Roman" w:cs="Times New Roman"/>
                <w:sz w:val="24"/>
                <w:szCs w:val="24"/>
              </w:rPr>
              <w:t>w sprawie przyjęcia "Gminnego Programu Profilaktyki i Rozwiązywania Problemów Alkoholowych na 2021 rok.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822919" w:rsidRDefault="00E94FB1" w:rsidP="00822919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822919" w:rsidRPr="0082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 sprawie przyjęcia „Gminnego Programu Przeciwdziałania Narkomanii dla Miasta Sławkowa na rok 2021”.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822919" w:rsidRDefault="00E94FB1" w:rsidP="008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  <w:r w:rsidR="00822919" w:rsidRPr="00822919">
              <w:rPr>
                <w:rFonts w:ascii="Times New Roman" w:hAnsi="Times New Roman" w:cs="Times New Roman"/>
                <w:sz w:val="24"/>
                <w:szCs w:val="24"/>
              </w:rPr>
              <w:t>uchwały w sprawie w sprawie przyjęcia „Gminnego Programu Wspierania Rodziny dla Miasta Sławkowa na lata 2021-2023”.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822919" w:rsidRDefault="00E94FB1" w:rsidP="008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822919" w:rsidRPr="00822919">
              <w:rPr>
                <w:rFonts w:ascii="Times New Roman" w:hAnsi="Times New Roman" w:cs="Times New Roman"/>
                <w:sz w:val="24"/>
                <w:szCs w:val="24"/>
              </w:rPr>
              <w:t>w sprawie zmiany Uchwały nr IX/91/2019 Rady Miejskiej w Sławkowie z dnia 19 czerwca 2019 r. w sprawie nadania statutu Miejskiemu Zarządowi Budynków Komunalnych w Sławkowie.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822919" w:rsidRDefault="00E94FB1" w:rsidP="008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 w:rsidR="00822919" w:rsidRPr="00822919">
              <w:rPr>
                <w:rFonts w:ascii="Times New Roman" w:hAnsi="Times New Roman" w:cs="Times New Roman"/>
                <w:sz w:val="24"/>
                <w:szCs w:val="24"/>
              </w:rPr>
              <w:t xml:space="preserve"> w sprawie wyrażenia zgody na najem w trybie bezprzetargowym na okres powyżej 3 lat, nieruchomości stanowiącej mienie gminne, położonej w Sławkowie przy ul. Jałowcowej.</w:t>
            </w: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822919" w:rsidRDefault="00E94FB1" w:rsidP="008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822919" w:rsidRPr="00822919">
              <w:rPr>
                <w:rFonts w:ascii="Times New Roman" w:hAnsi="Times New Roman" w:cs="Times New Roman"/>
                <w:sz w:val="24"/>
                <w:szCs w:val="24"/>
              </w:rPr>
              <w:t>w sprawie wyrażenia zgody na najem w trybie bezprzetargowym na okres powyżej 3 lat, nieruchomości stanowiącej mienie gminne, położonej w Sławkowie przy ul. Michałów.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822919" w:rsidRDefault="00E94FB1" w:rsidP="00822919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822919" w:rsidRPr="008229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 wyrażenia zgody na najem w trybie bezprzetargowym na okres powyżej 3 lat, nieruchomości stanowiącej mienie gminne, położonej w Sławkowie przy ul. Jagiellońskiej.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822919" w:rsidRDefault="00E94FB1" w:rsidP="00822919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822919" w:rsidRPr="008229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 zmiany uchwały Nr XVII/174/2019 w sprawie uchwalenia Wieloletniej Prognozy Finansowej Gminy Sławków na lata 2020 – 2035.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822919" w:rsidRDefault="00E94FB1" w:rsidP="00822919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822919" w:rsidRPr="008229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 zmiany uchwały Nr XVII/175/2019 w sprawie uchwały budżetowej Miasta Sławkowa na 2020 rok.</w:t>
            </w:r>
          </w:p>
        </w:tc>
      </w:tr>
    </w:tbl>
    <w:p w:rsidR="00E94FB1" w:rsidRDefault="00E94FB1" w:rsidP="00E94F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4FB1" w:rsidRDefault="00E94FB1">
      <w:pPr>
        <w:rPr>
          <w:rFonts w:ascii="Times New Roman" w:hAnsi="Times New Roman" w:cs="Times New Roman"/>
          <w:sz w:val="26"/>
          <w:szCs w:val="26"/>
        </w:rPr>
      </w:pPr>
    </w:p>
    <w:p w:rsidR="000C5BA1" w:rsidRDefault="000C5BA1">
      <w:pPr>
        <w:rPr>
          <w:rFonts w:ascii="Times New Roman" w:hAnsi="Times New Roman" w:cs="Times New Roman"/>
          <w:sz w:val="26"/>
          <w:szCs w:val="26"/>
        </w:rPr>
      </w:pPr>
    </w:p>
    <w:p w:rsidR="000C5BA1" w:rsidRDefault="000C5BA1">
      <w:pPr>
        <w:rPr>
          <w:rFonts w:ascii="Times New Roman" w:hAnsi="Times New Roman" w:cs="Times New Roman"/>
          <w:sz w:val="26"/>
          <w:szCs w:val="26"/>
        </w:rPr>
      </w:pPr>
    </w:p>
    <w:p w:rsidR="000C5BA1" w:rsidRDefault="000C5BA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8229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XXIV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8229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22-10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67110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</w:t>
            </w:r>
            <w:r w:rsidR="0067110E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16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67110E" w:rsidRDefault="0067110E"/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XXIV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22-10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67110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</w:t>
            </w:r>
            <w:r w:rsidR="0067110E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18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2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XXIV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22-10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67110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19</w:t>
            </w:r>
            <w:r w:rsidR="0067110E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44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3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XXIV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22-10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</w:t>
            </w:r>
            <w:r w:rsidR="0067110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19</w:t>
            </w:r>
            <w:r w:rsidR="0067110E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49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4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WSTRZ.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7110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XXIV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22-10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67110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19</w:t>
            </w:r>
            <w:r w:rsidR="0067110E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56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5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XXIV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22-10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67110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</w:t>
            </w:r>
            <w:r w:rsidR="0067110E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00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6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7110E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XXIV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22-10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856F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</w:t>
            </w:r>
            <w:r w:rsidR="00856F35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02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7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856F35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p w:rsidR="00E94FB1" w:rsidRDefault="00E94FB1"/>
    <w:p w:rsidR="00207DBF" w:rsidRDefault="00207DBF"/>
    <w:p w:rsidR="00E94FB1" w:rsidRDefault="00E94FB1"/>
    <w:p w:rsidR="00E94FB1" w:rsidRDefault="00E94FB1"/>
    <w:p w:rsidR="00E94FB1" w:rsidRDefault="00E94FB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Sesja nr    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: XXIV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22-10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</w:t>
            </w:r>
            <w:r w:rsidR="00207DB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20</w:t>
            </w:r>
            <w:r w:rsidR="00207DBF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04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8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XXIV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22-10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207DB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</w:t>
            </w:r>
            <w:r w:rsidR="00207DBF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07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9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207DB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XXIV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22-10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5A573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</w:t>
            </w:r>
            <w:r w:rsidR="005A5732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10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0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XXIV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22-10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</w:t>
            </w:r>
            <w:r w:rsidR="005A573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20</w:t>
            </w:r>
            <w:r w:rsidR="005A5732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11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Sesja nr    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: XXIV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22-10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</w:t>
            </w:r>
            <w:r w:rsidR="005A573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20</w:t>
            </w:r>
            <w:r w:rsidR="005A5732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13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2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XXIV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22-10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5A573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</w:t>
            </w:r>
            <w:r w:rsidR="005A5732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16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13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5A5732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XXIV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22-10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B503E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</w:t>
            </w:r>
            <w:r w:rsidR="00B503EC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19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4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B503E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sectPr w:rsidR="00E94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B1"/>
    <w:rsid w:val="000C5BA1"/>
    <w:rsid w:val="00207DBF"/>
    <w:rsid w:val="0026799E"/>
    <w:rsid w:val="00326B1F"/>
    <w:rsid w:val="003747DB"/>
    <w:rsid w:val="00436CF1"/>
    <w:rsid w:val="0049224A"/>
    <w:rsid w:val="005A5732"/>
    <w:rsid w:val="0067110E"/>
    <w:rsid w:val="00822919"/>
    <w:rsid w:val="00856F35"/>
    <w:rsid w:val="00B503EC"/>
    <w:rsid w:val="00E9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EB5D"/>
  <w15:chartTrackingRefBased/>
  <w15:docId w15:val="{DDBD99D3-2649-4C18-9C06-3642EE6E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4F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1808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Furgalińska</dc:creator>
  <cp:keywords/>
  <dc:description/>
  <cp:lastModifiedBy>Ewa Dróżdż</cp:lastModifiedBy>
  <cp:revision>2</cp:revision>
  <dcterms:created xsi:type="dcterms:W3CDTF">2020-10-23T11:49:00Z</dcterms:created>
  <dcterms:modified xsi:type="dcterms:W3CDTF">2020-10-23T11:49:00Z</dcterms:modified>
</cp:coreProperties>
</file>