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7B3E" w:rsidRDefault="00E42BBA">
      <w:pPr>
        <w:keepNext/>
        <w:spacing w:before="240" w:after="240" w:line="480" w:lineRule="auto"/>
        <w:ind w:left="519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 RZ-125/2021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1 października 2021 r.</w:t>
      </w:r>
    </w:p>
    <w:p w:rsidR="00A77B3E" w:rsidRDefault="00E42BB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Rady Miejskiej w Sławkowie w sprawie Rocznego Programu Współpracy Miasta Sławkowa z organi</w:t>
      </w:r>
      <w:r>
        <w:rPr>
          <w:color w:val="000000"/>
          <w:u w:color="000000"/>
        </w:rPr>
        <w:t>zacjami pozarządowymi oraz podmiotami prowadzącymi działalność pożytku publicznego na 2022 rok</w:t>
      </w:r>
    </w:p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………………………………………………………………………………...........................…….…..</w:t>
      </w:r>
    </w:p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Adres </w:t>
      </w:r>
      <w:r>
        <w:rPr>
          <w:color w:val="000000"/>
          <w:u w:color="000000"/>
        </w:rPr>
        <w:t>……………………………………………………………………………...........................…….……...</w:t>
      </w:r>
    </w:p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…………………………………………………………………………............................………..…….….</w:t>
      </w:r>
    </w:p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…………………………………………………………………...........................…………………..…..</w:t>
      </w:r>
    </w:p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 ……………………………………………………….……………….……</w:t>
      </w:r>
      <w:r>
        <w:rPr>
          <w:color w:val="000000"/>
          <w:u w:color="000000"/>
        </w:rPr>
        <w:t>……..…….……..</w:t>
      </w:r>
    </w:p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.…………………………………….………….…</w:t>
      </w:r>
    </w:p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……………………………………………………………………………………….………………………….</w:t>
      </w:r>
    </w:p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 …………………………………………..…………………………………....…....</w:t>
      </w:r>
    </w:p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………………………………………………………………………………………………………………….. Uwagi</w:t>
      </w:r>
      <w:r>
        <w:rPr>
          <w:color w:val="000000"/>
          <w:u w:color="000000"/>
        </w:rPr>
        <w:t xml:space="preserve"> do projektu uchwały Rady Miejskiej w Sławkowie w sprawie  przyjęcia Rocznego Programu Współpracy Miasta Sławkowa z organizacjami pozarządowymi oraz podmiotami prowadzącymi działalność pożytku publicznego na 2022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293"/>
        <w:gridCol w:w="3231"/>
        <w:gridCol w:w="3293"/>
      </w:tblGrid>
      <w:tr w:rsidR="00656CBB">
        <w:trPr>
          <w:trHeight w:val="818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E42BBA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E42BBA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</w:t>
            </w:r>
            <w:r>
              <w:t xml:space="preserve">waga (rozdział, paragraf, ustęp, punkt)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E42BBA">
            <w:pPr>
              <w:jc w:val="center"/>
              <w:rPr>
                <w:color w:val="000000"/>
                <w:u w:color="000000"/>
              </w:rPr>
            </w:pPr>
            <w:r>
              <w:t xml:space="preserve">Treść uwagi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E42BBA">
            <w:pPr>
              <w:jc w:val="center"/>
              <w:rPr>
                <w:color w:val="000000"/>
                <w:u w:color="000000"/>
              </w:rPr>
            </w:pPr>
            <w:r>
              <w:t xml:space="preserve">Uzasadnienie </w:t>
            </w:r>
          </w:p>
        </w:tc>
      </w:tr>
      <w:tr w:rsidR="00656CBB">
        <w:trPr>
          <w:trHeight w:val="1711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E42BB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E42BBA">
            <w:pPr>
              <w:jc w:val="left"/>
              <w:rPr>
                <w:color w:val="000000"/>
                <w:u w:color="000000"/>
              </w:rPr>
            </w:pPr>
          </w:p>
          <w:p w:rsidR="00656CBB" w:rsidRDefault="00656CBB">
            <w:pPr>
              <w:jc w:val="left"/>
            </w:pPr>
          </w:p>
          <w:p w:rsidR="00656CBB" w:rsidRDefault="00656CBB">
            <w:pPr>
              <w:jc w:val="left"/>
            </w:pPr>
          </w:p>
          <w:p w:rsidR="00656CBB" w:rsidRDefault="00656CBB">
            <w:pPr>
              <w:jc w:val="left"/>
            </w:pPr>
          </w:p>
          <w:p w:rsidR="00656CBB" w:rsidRDefault="00656CBB">
            <w:pPr>
              <w:jc w:val="left"/>
            </w:pPr>
          </w:p>
          <w:p w:rsidR="00656CBB" w:rsidRDefault="00656CBB">
            <w:pPr>
              <w:jc w:val="left"/>
            </w:pPr>
          </w:p>
          <w:p w:rsidR="00656CBB" w:rsidRDefault="00656CBB"/>
          <w:p w:rsidR="00656CBB" w:rsidRDefault="00656CBB"/>
          <w:p w:rsidR="00656CBB" w:rsidRDefault="00656CBB"/>
          <w:p w:rsidR="00656CBB" w:rsidRDefault="00656CBB"/>
          <w:p w:rsidR="00656CBB" w:rsidRDefault="00656CBB"/>
          <w:p w:rsidR="00656CBB" w:rsidRDefault="00656CBB"/>
          <w:p w:rsidR="00656CBB" w:rsidRDefault="00656CBB"/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E42BB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E42BBA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E42BBA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dn............................ ………………………………………………………………………</w:t>
      </w:r>
    </w:p>
    <w:p w:rsidR="00A77B3E" w:rsidRDefault="00E42BBA" w:rsidP="006615B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                   (miejscowość)                                                    (data) 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  <w:t xml:space="preserve">               </w:t>
      </w:r>
      <w:r>
        <w:rPr>
          <w:color w:val="000000"/>
          <w:u w:color="000000"/>
          <w:vertAlign w:val="superscript"/>
        </w:rPr>
        <w:t xml:space="preserve">         imię i nazwisko oraz podpis osoby zgłaszającej uwagi w imieniu organizacji  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BBA" w:rsidRDefault="00E42BBA">
      <w:r>
        <w:separator/>
      </w:r>
    </w:p>
  </w:endnote>
  <w:endnote w:type="continuationSeparator" w:id="0">
    <w:p w:rsidR="00E42BBA" w:rsidRDefault="00E4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656CB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656CBB" w:rsidRDefault="00E42BBA">
          <w:pPr>
            <w:jc w:val="left"/>
            <w:rPr>
              <w:sz w:val="18"/>
            </w:rPr>
          </w:pPr>
          <w:r>
            <w:rPr>
              <w:sz w:val="18"/>
            </w:rPr>
            <w:t>Id: 6509B7F8-80EB-41DC-AE96-CE1F721026B4.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656CBB" w:rsidRDefault="00E42BB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615B3">
            <w:rPr>
              <w:sz w:val="18"/>
            </w:rPr>
            <w:fldChar w:fldCharType="separate"/>
          </w:r>
          <w:r w:rsidR="006615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56CBB" w:rsidRDefault="00656CB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BBA" w:rsidRDefault="00E42BBA">
      <w:r>
        <w:separator/>
      </w:r>
    </w:p>
  </w:footnote>
  <w:footnote w:type="continuationSeparator" w:id="0">
    <w:p w:rsidR="00E42BBA" w:rsidRDefault="00E42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BB"/>
    <w:rsid w:val="00656CBB"/>
    <w:rsid w:val="006615B3"/>
    <w:rsid w:val="00E4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45E45A-E784-4C03-918F-47D8664D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RZ-125/2021 z dnia 1 października 2021 r.</vt:lpstr>
      <vt:lpstr/>
    </vt:vector>
  </TitlesOfParts>
  <Company>Burmistrz Miasta Sławków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RZ-125/2021 z dnia 1 października 2021 r.</dc:title>
  <dc:subject>w sprawie przeprowadzenia konsultacji Rocznego Programu Współpracy Miasta Sławkowa z^organizacjami pozarządowymi oraz podmiotami prowadzącymi działalność pożytku publicznego na 2022^rok</dc:subject>
  <dc:creator>jdrzewiecka</dc:creator>
  <cp:lastModifiedBy>Joanna Drzewiecka</cp:lastModifiedBy>
  <cp:revision>2</cp:revision>
  <dcterms:created xsi:type="dcterms:W3CDTF">2021-10-01T10:09:00Z</dcterms:created>
  <dcterms:modified xsi:type="dcterms:W3CDTF">2021-10-01T10:09:00Z</dcterms:modified>
  <cp:category>Akt prawny</cp:category>
</cp:coreProperties>
</file>