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2"/>
      </w:tblGrid>
      <w:tr w:rsidR="00BD55F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EB5F6F">
            <w:pPr>
              <w:ind w:left="5669"/>
              <w:jc w:val="left"/>
              <w:rPr>
                <w:b/>
                <w:i/>
                <w:sz w:val="20"/>
                <w:u w:val="thick"/>
              </w:rPr>
            </w:pPr>
            <w:r>
              <w:rPr>
                <w:b/>
                <w:i/>
                <w:sz w:val="20"/>
                <w:u w:val="thick"/>
              </w:rPr>
              <w:t>Projekt</w:t>
            </w:r>
          </w:p>
          <w:p w:rsidR="00A77B3E" w:rsidRDefault="00A77B3E">
            <w:pPr>
              <w:ind w:left="5669"/>
              <w:jc w:val="left"/>
              <w:rPr>
                <w:b/>
                <w:i/>
                <w:sz w:val="20"/>
                <w:u w:val="thick"/>
              </w:rPr>
            </w:pPr>
          </w:p>
          <w:p w:rsidR="00A77B3E" w:rsidRDefault="00EB5F6F">
            <w:pPr>
              <w:ind w:left="5669"/>
              <w:jc w:val="left"/>
              <w:rPr>
                <w:sz w:val="20"/>
              </w:rPr>
            </w:pPr>
            <w:r>
              <w:rPr>
                <w:sz w:val="20"/>
              </w:rPr>
              <w:t>z dnia  10 lutego 2022 r.</w:t>
            </w:r>
          </w:p>
          <w:p w:rsidR="00A77B3E" w:rsidRDefault="00EB5F6F">
            <w:pPr>
              <w:ind w:left="5669"/>
              <w:jc w:val="left"/>
              <w:rPr>
                <w:sz w:val="20"/>
              </w:rPr>
            </w:pPr>
            <w:r>
              <w:rPr>
                <w:sz w:val="20"/>
              </w:rPr>
              <w:t>Zatwierdzony przez .........................</w:t>
            </w:r>
          </w:p>
          <w:p w:rsidR="00A77B3E" w:rsidRDefault="00A77B3E">
            <w:pPr>
              <w:ind w:left="5669"/>
              <w:jc w:val="left"/>
              <w:rPr>
                <w:sz w:val="20"/>
              </w:rPr>
            </w:pPr>
          </w:p>
          <w:p w:rsidR="00A77B3E" w:rsidRDefault="00A77B3E">
            <w:pPr>
              <w:ind w:left="5669"/>
              <w:jc w:val="left"/>
              <w:rPr>
                <w:sz w:val="20"/>
              </w:rPr>
            </w:pPr>
          </w:p>
        </w:tc>
      </w:tr>
    </w:tbl>
    <w:p w:rsidR="00A77B3E" w:rsidRDefault="00A77B3E"/>
    <w:p w:rsidR="00A77B3E" w:rsidRDefault="00EB5F6F">
      <w:pPr>
        <w:jc w:val="center"/>
        <w:rPr>
          <w:b/>
          <w:caps/>
        </w:rPr>
      </w:pPr>
      <w:r>
        <w:rPr>
          <w:b/>
          <w:caps/>
        </w:rPr>
        <w:t>Uchwała Nr XXXVII//2022</w:t>
      </w:r>
      <w:r>
        <w:rPr>
          <w:b/>
          <w:caps/>
        </w:rPr>
        <w:br/>
        <w:t>Rady Miejskiej w Sławkowie</w:t>
      </w:r>
    </w:p>
    <w:p w:rsidR="00A77B3E" w:rsidRDefault="00EB5F6F">
      <w:pPr>
        <w:spacing w:before="280" w:after="280"/>
        <w:jc w:val="center"/>
        <w:rPr>
          <w:b/>
          <w:caps/>
        </w:rPr>
      </w:pPr>
      <w:r>
        <w:t>z dnia 17 lutego 2022 r.</w:t>
      </w:r>
    </w:p>
    <w:p w:rsidR="00A77B3E" w:rsidRDefault="00EB5F6F">
      <w:pPr>
        <w:keepNext/>
        <w:spacing w:after="480"/>
        <w:jc w:val="center"/>
      </w:pPr>
      <w:r>
        <w:rPr>
          <w:b/>
        </w:rPr>
        <w:t>w sprawie rozpatrzenia skargi na Kierownika Miejskiego Ośrodka Pomocy Społecznej w Sławkowie</w:t>
      </w:r>
    </w:p>
    <w:p w:rsidR="00A77B3E" w:rsidRDefault="00EB5F6F">
      <w:pPr>
        <w:keepLines/>
        <w:spacing w:before="120" w:after="120"/>
        <w:ind w:firstLine="227"/>
      </w:pPr>
      <w:r>
        <w:t>Na</w:t>
      </w:r>
      <w:r>
        <w:t xml:space="preserve"> podstawie art.18b ust. 1 ustawy z dnia 8 marca 1990 r. o samorządzie gminnym (Dz. U. z 2021 r., poz. 1372 ze zm.) w związku z art. 229 pkt 3 ustawy z dnia 14 czerwca 1960 r. Kodeks postępowania administracyjnego (Dz. U. z 2021 r., poz. 735 ze zm.) Rada Mi</w:t>
      </w:r>
      <w:r>
        <w:t>ejska w Sławkowie</w:t>
      </w:r>
    </w:p>
    <w:p w:rsidR="00A77B3E" w:rsidRDefault="00EB5F6F">
      <w:pPr>
        <w:spacing w:before="120" w:after="120"/>
        <w:jc w:val="center"/>
        <w:rPr>
          <w:b/>
        </w:rPr>
      </w:pPr>
      <w:r>
        <w:rPr>
          <w:b/>
        </w:rPr>
        <w:t>uchwala</w:t>
      </w:r>
    </w:p>
    <w:p w:rsidR="00A77B3E" w:rsidRDefault="00EB5F6F">
      <w:pPr>
        <w:keepLines/>
        <w:spacing w:before="120" w:after="120"/>
        <w:ind w:firstLine="340"/>
      </w:pPr>
      <w:r>
        <w:rPr>
          <w:b/>
        </w:rPr>
        <w:t>§ 1. </w:t>
      </w:r>
      <w:r>
        <w:t xml:space="preserve">Po rozpatrzeniu skargi Pani </w:t>
      </w:r>
      <w:r w:rsidR="00F2259B" w:rsidRPr="00F2259B">
        <w:rPr>
          <w:i/>
        </w:rPr>
        <w:t>anonimizacja danych</w:t>
      </w:r>
      <w:r>
        <w:t xml:space="preserve"> na Kierownika Miejskiego Ośrodka Pomocy Społecznej w Sławkowie oraz po przeprowadzeniu postępowania wyjaśniającego, skargę uznaje się za bezzasadną.</w:t>
      </w:r>
    </w:p>
    <w:p w:rsidR="00A77B3E" w:rsidRDefault="00EB5F6F">
      <w:pPr>
        <w:keepLines/>
        <w:spacing w:before="120" w:after="120"/>
        <w:ind w:firstLine="340"/>
      </w:pPr>
      <w:r>
        <w:rPr>
          <w:b/>
        </w:rPr>
        <w:t>§ 2. </w:t>
      </w:r>
      <w:r>
        <w:t xml:space="preserve">Wykonanie uchwały powierza </w:t>
      </w:r>
      <w:r>
        <w:t>się Przewodniczącemu Rady Miejskiej, zobowiązując do przekazania skarżącemu odpisu niniejszej uchwały wraz z uzasadnieniem.</w:t>
      </w:r>
    </w:p>
    <w:p w:rsidR="00A77B3E" w:rsidRDefault="00EB5F6F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:rsidR="00A77B3E" w:rsidRDefault="00EB5F6F">
      <w:pPr>
        <w:keepNext/>
        <w:keepLines/>
        <w:spacing w:before="240" w:after="240"/>
        <w:ind w:left="283" w:firstLine="227"/>
      </w:pPr>
      <w:r>
        <w:t> </w:t>
      </w:r>
    </w:p>
    <w:p w:rsidR="00A77B3E" w:rsidRDefault="00EB5F6F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BD55F6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55F6" w:rsidRDefault="00BD55F6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55F6" w:rsidRDefault="00EB5F6F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 Łukasz Hofler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850" w:left="850" w:header="708" w:footer="708" w:gutter="0"/>
          <w:cols w:space="708"/>
          <w:docGrid w:linePitch="360"/>
        </w:sectPr>
      </w:pPr>
    </w:p>
    <w:p w:rsidR="00BD55F6" w:rsidRDefault="00BD55F6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BD55F6" w:rsidRDefault="00EB5F6F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:rsidR="00BD55F6" w:rsidRDefault="00EB5F6F">
      <w:pPr>
        <w:spacing w:line="360" w:lineRule="auto"/>
        <w:ind w:firstLine="72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W dniu 11 stycznia 2022 r. do Burmistrza Miasta Sławkowa wpłynęła skarga Pani </w:t>
      </w:r>
      <w:r w:rsidR="00F2259B" w:rsidRPr="00F2259B">
        <w:rPr>
          <w:i/>
        </w:rPr>
        <w:t>anonimizacja danych</w:t>
      </w:r>
      <w:r w:rsidR="00F2259B">
        <w:t xml:space="preserve"> </w:t>
      </w:r>
      <w:r>
        <w:rPr>
          <w:color w:val="000000"/>
          <w:szCs w:val="20"/>
          <w:shd w:val="clear" w:color="auto" w:fill="FFFFFF"/>
        </w:rPr>
        <w:t>na Kierownika Miejskiego Ośrodka Pomocy Społecznej w Sławkowie. Powyższa skarga została również przesłana, zgodnie z właściwością do tutejszego Urzędu Miasta przez</w:t>
      </w:r>
      <w:r>
        <w:rPr>
          <w:color w:val="000000"/>
          <w:szCs w:val="20"/>
          <w:shd w:val="clear" w:color="auto" w:fill="FFFFFF"/>
        </w:rPr>
        <w:t xml:space="preserve"> Ministerstwo Rodziny i Polityki Społecznej, w dniu 13 stycznia 2022 r.</w:t>
      </w:r>
    </w:p>
    <w:p w:rsidR="00BD55F6" w:rsidRDefault="00EB5F6F">
      <w:pPr>
        <w:spacing w:line="360" w:lineRule="auto"/>
        <w:ind w:firstLine="72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Komisja Skarg, Wniosków i Petycji na posiedzeniu w dniu 28 stycznia 2022 r. zapoznała się z </w:t>
      </w:r>
      <w:r>
        <w:rPr>
          <w:color w:val="000000"/>
          <w:szCs w:val="20"/>
          <w:shd w:val="clear" w:color="auto" w:fill="FFFFFF"/>
        </w:rPr>
        <w:t xml:space="preserve">treścią skargi oraz wyjaśnieniami Kierownika Miejskiego Ośrodka Pomocy Społecznej w Sławkowie. </w:t>
      </w:r>
    </w:p>
    <w:p w:rsidR="00BD55F6" w:rsidRDefault="00EB5F6F">
      <w:pPr>
        <w:spacing w:line="360" w:lineRule="auto"/>
        <w:ind w:firstLine="72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W </w:t>
      </w:r>
      <w:r>
        <w:rPr>
          <w:color w:val="000000"/>
          <w:szCs w:val="20"/>
          <w:shd w:val="clear" w:color="auto" w:fill="FFFFFF"/>
          <w:lang w:val="x-none" w:eastAsia="en-US" w:bidi="ar-SA"/>
        </w:rPr>
        <w:t>wyjaśnieniu</w:t>
      </w:r>
      <w:r>
        <w:rPr>
          <w:color w:val="000000"/>
          <w:szCs w:val="20"/>
          <w:shd w:val="clear" w:color="auto" w:fill="FFFFFF"/>
        </w:rPr>
        <w:t xml:space="preserve"> Kierownik Miejskiego Ośrodka Pomocy Społecznej wskazał, że w sprawie Pani </w:t>
      </w:r>
      <w:r w:rsidR="00F2259B" w:rsidRPr="00F2259B">
        <w:rPr>
          <w:i/>
        </w:rPr>
        <w:t>anonimizacja danych</w:t>
      </w:r>
      <w:r w:rsidR="00F2259B">
        <w:t xml:space="preserve"> </w:t>
      </w:r>
      <w:r>
        <w:rPr>
          <w:color w:val="000000"/>
          <w:szCs w:val="20"/>
          <w:shd w:val="clear" w:color="auto" w:fill="FFFFFF"/>
        </w:rPr>
        <w:t>toczy się postępowanie administracyjne w przedmiocie usta</w:t>
      </w:r>
      <w:r>
        <w:rPr>
          <w:color w:val="000000"/>
          <w:szCs w:val="20"/>
          <w:shd w:val="clear" w:color="auto" w:fill="FFFFFF"/>
        </w:rPr>
        <w:t>lenia prawa do świadczeń z pomocy społecznej, w związku ze złożeniem przez nią wniosku o ustalenie prawa do pomocy finansowej w formie zasiłku okresowego, zasiłku specjalnego celowego na m.in. badania specjalistyczne, dojazdy do lekarzy specjalistów, zasił</w:t>
      </w:r>
      <w:r>
        <w:rPr>
          <w:color w:val="000000"/>
          <w:szCs w:val="20"/>
          <w:shd w:val="clear" w:color="auto" w:fill="FFFFFF"/>
        </w:rPr>
        <w:t xml:space="preserve">ku na leki oraz pomoc niepieniężną w formie gorących posiłków. </w:t>
      </w:r>
    </w:p>
    <w:p w:rsidR="00BD55F6" w:rsidRDefault="00EB5F6F">
      <w:pPr>
        <w:spacing w:line="360" w:lineRule="auto"/>
        <w:ind w:firstLine="72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   Podczas wywiadu środowiskowego w dniu 13 stycznia 2022 r., pracownikowi socjalnemu Miejskiego Ośrodka Pomocy Społecznej nie udało się ustalić niezbędnych informacji, w związku z czym </w:t>
      </w:r>
      <w:r>
        <w:rPr>
          <w:color w:val="000000"/>
          <w:szCs w:val="20"/>
          <w:shd w:val="clear" w:color="auto" w:fill="FFFFFF"/>
        </w:rPr>
        <w:t>wnioskodawczyni wraz z synem zostali powiadomieni o konieczności uzupełnienia dokumentacji oraz niezbędnych danych w wyznaczonym terminie.</w:t>
      </w:r>
    </w:p>
    <w:p w:rsidR="00BD55F6" w:rsidRDefault="00EB5F6F">
      <w:pPr>
        <w:spacing w:line="360" w:lineRule="auto"/>
        <w:ind w:firstLine="72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W dalszej kolejności Kierownik Miejskiego Ośrodka Pomocy Społecznej wyjaśnił kwestię postępowania administracyjnego t</w:t>
      </w:r>
      <w:r>
        <w:rPr>
          <w:color w:val="000000"/>
          <w:szCs w:val="20"/>
          <w:shd w:val="clear" w:color="auto" w:fill="FFFFFF"/>
        </w:rPr>
        <w:t xml:space="preserve">oczącego się w sprawie przyznania prawa do specjalnego dodatku opiekuńczego dla Pana </w:t>
      </w:r>
      <w:r w:rsidR="00F2259B" w:rsidRPr="00F2259B">
        <w:rPr>
          <w:i/>
        </w:rPr>
        <w:t>anonimizacja danych</w:t>
      </w:r>
      <w:r>
        <w:rPr>
          <w:color w:val="000000"/>
          <w:szCs w:val="20"/>
          <w:shd w:val="clear" w:color="auto" w:fill="FFFFFF"/>
        </w:rPr>
        <w:t xml:space="preserve">, w związku ze sprawowaniem opieki nad matką </w:t>
      </w:r>
      <w:r w:rsidR="00F2259B" w:rsidRPr="00F2259B">
        <w:rPr>
          <w:i/>
        </w:rPr>
        <w:t>anonimizacja danych</w:t>
      </w:r>
      <w:r>
        <w:rPr>
          <w:color w:val="000000"/>
          <w:szCs w:val="20"/>
          <w:shd w:val="clear" w:color="auto" w:fill="FFFFFF"/>
        </w:rPr>
        <w:t>. Na podstawie zgromadzonego materiału w sprawie w dniu 14 stycznia 2022 r. wnioskodawca został po</w:t>
      </w:r>
      <w:r>
        <w:rPr>
          <w:color w:val="000000"/>
          <w:szCs w:val="20"/>
          <w:shd w:val="clear" w:color="auto" w:fill="FFFFFF"/>
        </w:rPr>
        <w:t xml:space="preserve">wiadomiony o możliwości zapoznania się z materiałem dowodowym oraz decyzją Zespołu Świadczeń. </w:t>
      </w:r>
    </w:p>
    <w:p w:rsidR="00BD55F6" w:rsidRDefault="00EB5F6F">
      <w:pPr>
        <w:spacing w:after="80" w:line="360" w:lineRule="auto"/>
        <w:ind w:firstLine="72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Wyjaśnienia Kierownika Miejskiego Ośrodka Pomocy Społecznej w Sławkowie nie wskazują na uchybienia i opieszałość w prowadzonych postępowaniach administracyjnych,</w:t>
      </w:r>
      <w:r>
        <w:rPr>
          <w:color w:val="000000"/>
          <w:szCs w:val="20"/>
          <w:shd w:val="clear" w:color="auto" w:fill="FFFFFF"/>
        </w:rPr>
        <w:t xml:space="preserve"> w związku z czym członkowie Komisji Skarg, Wniosków i Petycji postanowili wnieść do Rady Miejskiej  </w:t>
      </w:r>
      <w:r>
        <w:rPr>
          <w:color w:val="000000"/>
          <w:szCs w:val="20"/>
          <w:shd w:val="clear" w:color="auto" w:fill="FFFFFF"/>
        </w:rPr>
        <w:br/>
        <w:t>w Sławkowie o uznanie skargi za bezzasadną.</w:t>
      </w:r>
    </w:p>
    <w:p w:rsidR="00BD55F6" w:rsidRDefault="00EB5F6F">
      <w:pPr>
        <w:spacing w:after="80" w:line="360" w:lineRule="auto"/>
        <w:ind w:firstLine="72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Rada Miejska w Sławkowie po zapoznaniu się ze stanowiskiem Komisji Skarg, Wniosków  </w:t>
      </w:r>
      <w:r>
        <w:rPr>
          <w:color w:val="000000"/>
          <w:szCs w:val="20"/>
          <w:shd w:val="clear" w:color="auto" w:fill="FFFFFF"/>
        </w:rPr>
        <w:br/>
        <w:t>i Petycji, badając zarzut</w:t>
      </w:r>
      <w:r>
        <w:rPr>
          <w:color w:val="000000"/>
          <w:szCs w:val="20"/>
          <w:shd w:val="clear" w:color="auto" w:fill="FFFFFF"/>
        </w:rPr>
        <w:t xml:space="preserve">y wskazane w skardze Pani </w:t>
      </w:r>
      <w:r w:rsidR="00F2259B" w:rsidRPr="00F2259B">
        <w:rPr>
          <w:i/>
        </w:rPr>
        <w:t>anonimizacja danych</w:t>
      </w:r>
      <w:r w:rsidR="00F2259B">
        <w:t xml:space="preserve"> </w:t>
      </w:r>
      <w:bookmarkStart w:id="0" w:name="_GoBack"/>
      <w:bookmarkEnd w:id="0"/>
      <w:r>
        <w:rPr>
          <w:color w:val="000000"/>
          <w:szCs w:val="20"/>
          <w:shd w:val="clear" w:color="auto" w:fill="FFFFFF"/>
        </w:rPr>
        <w:t>uznaje skargę za bezzasadną.</w:t>
      </w:r>
    </w:p>
    <w:p w:rsidR="00BD55F6" w:rsidRDefault="00EB5F6F">
      <w:pPr>
        <w:spacing w:line="360" w:lineRule="auto"/>
        <w:ind w:firstLine="72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 </w:t>
      </w:r>
    </w:p>
    <w:p w:rsidR="00BD55F6" w:rsidRDefault="00BD55F6">
      <w:pPr>
        <w:spacing w:line="360" w:lineRule="auto"/>
        <w:ind w:firstLine="720"/>
        <w:rPr>
          <w:color w:val="000000"/>
          <w:szCs w:val="20"/>
          <w:shd w:val="clear" w:color="auto" w:fill="FFFFFF"/>
        </w:rPr>
      </w:pPr>
    </w:p>
    <w:p w:rsidR="00BD55F6" w:rsidRDefault="00EB5F6F">
      <w:pPr>
        <w:spacing w:line="360" w:lineRule="auto"/>
        <w:ind w:firstLine="72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 xml:space="preserve">   </w:t>
      </w:r>
    </w:p>
    <w:sectPr w:rsidR="00BD55F6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F6F" w:rsidRDefault="00EB5F6F">
      <w:r>
        <w:separator/>
      </w:r>
    </w:p>
  </w:endnote>
  <w:endnote w:type="continuationSeparator" w:id="0">
    <w:p w:rsidR="00EB5F6F" w:rsidRDefault="00EB5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BD55F6"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D55F6" w:rsidRDefault="00EB5F6F">
          <w:pPr>
            <w:jc w:val="left"/>
            <w:rPr>
              <w:sz w:val="18"/>
            </w:rPr>
          </w:pPr>
          <w:r>
            <w:rPr>
              <w:sz w:val="18"/>
            </w:rPr>
            <w:t>Id: 72214AD1-4F45-410D-8B4B-16F6516B44B8. Projekt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D55F6" w:rsidRDefault="00EB5F6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F2259B">
            <w:rPr>
              <w:sz w:val="18"/>
            </w:rPr>
            <w:fldChar w:fldCharType="separate"/>
          </w:r>
          <w:r w:rsidR="00F2259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BD55F6" w:rsidRDefault="00BD55F6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BD55F6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D55F6" w:rsidRDefault="00EB5F6F">
          <w:pPr>
            <w:jc w:val="left"/>
            <w:rPr>
              <w:sz w:val="18"/>
            </w:rPr>
          </w:pPr>
          <w:r>
            <w:rPr>
              <w:sz w:val="18"/>
            </w:rPr>
            <w:t>Id: 72214AD1-4F45-410D-8B4B-16F6516B44B8. 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D55F6" w:rsidRDefault="00EB5F6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F2259B">
            <w:rPr>
              <w:sz w:val="18"/>
            </w:rPr>
            <w:fldChar w:fldCharType="separate"/>
          </w:r>
          <w:r w:rsidR="00F2259B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BD55F6" w:rsidRDefault="00BD55F6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F6F" w:rsidRDefault="00EB5F6F">
      <w:r>
        <w:separator/>
      </w:r>
    </w:p>
  </w:footnote>
  <w:footnote w:type="continuationSeparator" w:id="0">
    <w:p w:rsidR="00EB5F6F" w:rsidRDefault="00EB5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A77B3E"/>
    <w:rsid w:val="00BD55F6"/>
    <w:rsid w:val="00CA2A55"/>
    <w:rsid w:val="00EB5F6F"/>
    <w:rsid w:val="00F2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9246702-1B49-4187-9BF5-8B50891CE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474</Words>
  <Characters>2847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XXXVII//2022 z dnia 17 lutego 2022 r.</vt:lpstr>
      <vt:lpstr/>
    </vt:vector>
  </TitlesOfParts>
  <Company>Rada Miejska w Sławkowie</Company>
  <LinksUpToDate>false</LinksUpToDate>
  <CharactersWithSpaces>3315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XXXVII//2022 z dnia 17 lutego 2022 r.</dc:title>
  <dc:subject>w sprawie rozpatrzenia skargi na Kierownika Miejskiego Ośrodka Pomocy Społecznej w^Sławkowie</dc:subject>
  <dc:creator>akedzierska</dc:creator>
  <cp:lastModifiedBy>Anna Kędzierska</cp:lastModifiedBy>
  <cp:revision>2</cp:revision>
  <dcterms:created xsi:type="dcterms:W3CDTF">2022-02-10T14:48:00Z</dcterms:created>
  <dcterms:modified xsi:type="dcterms:W3CDTF">2022-02-10T13:50:00Z</dcterms:modified>
  <cp:category>Akt prawny</cp:category>
</cp:coreProperties>
</file>