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3" w:rsidRPr="00CF2F79" w:rsidRDefault="000A2301" w:rsidP="000428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F79">
        <w:rPr>
          <w:rFonts w:ascii="Times New Roman" w:hAnsi="Times New Roman" w:cs="Times New Roman"/>
          <w:b/>
          <w:sz w:val="26"/>
          <w:szCs w:val="26"/>
        </w:rPr>
        <w:t>Wykaz głos</w:t>
      </w:r>
      <w:r w:rsidR="005822D2" w:rsidRPr="00CF2F79">
        <w:rPr>
          <w:rFonts w:ascii="Times New Roman" w:hAnsi="Times New Roman" w:cs="Times New Roman"/>
          <w:b/>
          <w:sz w:val="26"/>
          <w:szCs w:val="26"/>
        </w:rPr>
        <w:t xml:space="preserve">owań przeprowadzonych na sesji </w:t>
      </w:r>
      <w:r w:rsidR="000B39DE" w:rsidRPr="00CF2F79">
        <w:rPr>
          <w:rFonts w:ascii="Times New Roman" w:hAnsi="Times New Roman" w:cs="Times New Roman"/>
          <w:b/>
          <w:sz w:val="26"/>
          <w:szCs w:val="26"/>
        </w:rPr>
        <w:t>X</w:t>
      </w:r>
      <w:r w:rsidR="00817162">
        <w:rPr>
          <w:rFonts w:ascii="Times New Roman" w:hAnsi="Times New Roman" w:cs="Times New Roman"/>
          <w:b/>
          <w:sz w:val="26"/>
          <w:szCs w:val="26"/>
        </w:rPr>
        <w:t>XX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V</w:t>
      </w:r>
      <w:r w:rsidR="00261BF5">
        <w:rPr>
          <w:rFonts w:ascii="Times New Roman" w:hAnsi="Times New Roman" w:cs="Times New Roman"/>
          <w:b/>
          <w:sz w:val="26"/>
          <w:szCs w:val="26"/>
        </w:rPr>
        <w:t>I</w:t>
      </w:r>
      <w:r w:rsidR="00817162">
        <w:rPr>
          <w:rFonts w:ascii="Times New Roman" w:hAnsi="Times New Roman" w:cs="Times New Roman"/>
          <w:b/>
          <w:sz w:val="26"/>
          <w:szCs w:val="26"/>
        </w:rPr>
        <w:t>I</w:t>
      </w:r>
      <w:r w:rsidRPr="00CF2F79">
        <w:rPr>
          <w:rFonts w:ascii="Times New Roman" w:hAnsi="Times New Roman" w:cs="Times New Roman"/>
          <w:b/>
          <w:sz w:val="26"/>
          <w:szCs w:val="26"/>
        </w:rPr>
        <w:t>/20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</w:t>
      </w:r>
      <w:r w:rsidR="00261BF5">
        <w:rPr>
          <w:rFonts w:ascii="Times New Roman" w:hAnsi="Times New Roman" w:cs="Times New Roman"/>
          <w:b/>
          <w:sz w:val="26"/>
          <w:szCs w:val="26"/>
        </w:rPr>
        <w:t>2</w:t>
      </w:r>
      <w:r w:rsidR="007542F8" w:rsidRPr="00CF2F79">
        <w:rPr>
          <w:rFonts w:ascii="Times New Roman" w:hAnsi="Times New Roman" w:cs="Times New Roman"/>
          <w:b/>
          <w:sz w:val="26"/>
          <w:szCs w:val="26"/>
        </w:rPr>
        <w:br/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w dniu </w:t>
      </w:r>
      <w:r w:rsidR="00261BF5">
        <w:rPr>
          <w:rFonts w:ascii="Times New Roman" w:hAnsi="Times New Roman" w:cs="Times New Roman"/>
          <w:b/>
          <w:sz w:val="26"/>
          <w:szCs w:val="26"/>
        </w:rPr>
        <w:t>17</w:t>
      </w:r>
      <w:r w:rsidR="003D1CB0" w:rsidRPr="00CF2F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1BF5">
        <w:rPr>
          <w:rFonts w:ascii="Times New Roman" w:hAnsi="Times New Roman" w:cs="Times New Roman"/>
          <w:b/>
          <w:sz w:val="26"/>
          <w:szCs w:val="26"/>
        </w:rPr>
        <w:t xml:space="preserve">lutego </w:t>
      </w:r>
      <w:r w:rsidR="00817162">
        <w:rPr>
          <w:rFonts w:ascii="Times New Roman" w:hAnsi="Times New Roman" w:cs="Times New Roman"/>
          <w:b/>
          <w:sz w:val="26"/>
          <w:szCs w:val="26"/>
        </w:rPr>
        <w:t>dnia</w:t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</w:t>
      </w:r>
      <w:r w:rsidR="0034509F">
        <w:rPr>
          <w:rFonts w:ascii="Times New Roman" w:hAnsi="Times New Roman" w:cs="Times New Roman"/>
          <w:b/>
          <w:sz w:val="26"/>
          <w:szCs w:val="26"/>
        </w:rPr>
        <w:t>2</w:t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0A2301" w:rsidRPr="00CF2F79" w:rsidTr="004B0E18">
        <w:tc>
          <w:tcPr>
            <w:tcW w:w="1413" w:type="dxa"/>
            <w:vAlign w:val="center"/>
          </w:tcPr>
          <w:p w:rsidR="000A2301" w:rsidRPr="00CF2F79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363" w:type="dxa"/>
            <w:vAlign w:val="center"/>
          </w:tcPr>
          <w:p w:rsidR="000A2301" w:rsidRPr="00CF2F79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A90A5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A90A54" w:rsidRPr="00817162" w:rsidRDefault="00A90A5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90A54" w:rsidRPr="00817162" w:rsidRDefault="00A90A54" w:rsidP="00A9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>Zatwierdzenie porządku obrad.</w:t>
            </w:r>
          </w:p>
        </w:tc>
      </w:tr>
      <w:tr w:rsidR="00817162" w:rsidRPr="00CF2F79" w:rsidTr="004B0E18">
        <w:trPr>
          <w:trHeight w:val="652"/>
        </w:trPr>
        <w:tc>
          <w:tcPr>
            <w:tcW w:w="1413" w:type="dxa"/>
            <w:vAlign w:val="center"/>
          </w:tcPr>
          <w:p w:rsidR="00817162" w:rsidRPr="00817162" w:rsidRDefault="00817162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817162" w:rsidRPr="00817162" w:rsidRDefault="00817162" w:rsidP="00261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>Przyjęcie protokołu z sesji XXXV</w:t>
            </w:r>
            <w:r w:rsidR="00261B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 xml:space="preserve">/2021 z dnia </w:t>
            </w:r>
            <w:r w:rsidR="00261B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BF5">
              <w:rPr>
                <w:rFonts w:ascii="Times New Roman" w:hAnsi="Times New Roman" w:cs="Times New Roman"/>
                <w:sz w:val="24"/>
                <w:szCs w:val="24"/>
              </w:rPr>
              <w:t>grudnia</w:t>
            </w: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 xml:space="preserve"> 2021 r.</w:t>
            </w:r>
          </w:p>
        </w:tc>
      </w:tr>
      <w:tr w:rsidR="000F17C8" w:rsidRPr="00CF2F79" w:rsidTr="004B0E18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F17C8" w:rsidRPr="00817162" w:rsidRDefault="000F17C8" w:rsidP="000F1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uchwały Nr XXXVI/375/2021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sprawie uchwalenia Wieloletniej Prognozy Finansowej Gminy Sławków na lata 2022 - 2035</w:t>
            </w:r>
          </w:p>
        </w:tc>
      </w:tr>
      <w:tr w:rsidR="000F17C8" w:rsidRPr="00CF2F79" w:rsidTr="004B0E18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F17C8" w:rsidRPr="00817162" w:rsidRDefault="000F17C8" w:rsidP="000F1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</w:t>
            </w:r>
            <w:r w:rsidRPr="0081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173CFB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uchwały Nr XXXVI/376/2021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3CFB">
              <w:rPr>
                <w:rFonts w:ascii="Times New Roman" w:hAnsi="Times New Roman" w:cs="Times New Roman"/>
                <w:bCs/>
                <w:sz w:val="24"/>
                <w:szCs w:val="24"/>
              </w:rPr>
              <w:t>sprawie uchwały budżetowej Miasta Sławkowa na 2022 rok</w:t>
            </w:r>
          </w:p>
        </w:tc>
      </w:tr>
      <w:tr w:rsidR="000F17C8" w:rsidRPr="00CF2F79" w:rsidTr="004B0E18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F17C8" w:rsidRPr="00817162" w:rsidRDefault="000F17C8" w:rsidP="000F1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</w:t>
            </w:r>
            <w:r w:rsidRPr="0081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wyrażenia zgody na najem w trybie bezprzetargowym, na okres powyżej 3 lat, nieruchomości stanowiącej mienie gminne, położonej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Sławkowie, przy ulicy Rynek</w:t>
            </w:r>
          </w:p>
        </w:tc>
      </w:tr>
      <w:tr w:rsidR="000F17C8" w:rsidRPr="00CF2F79" w:rsidTr="004B0E18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F17C8" w:rsidRPr="000F17C8" w:rsidRDefault="000F17C8" w:rsidP="000F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w sprawie wyrażenia zgody na najem w trybie bezprzetargowym, na okres powyżej 3 lat, nieruchomości stanowiącej mienie gminne, położonej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Sławkowie, przy ulicy Rynek</w:t>
            </w:r>
          </w:p>
        </w:tc>
      </w:tr>
      <w:tr w:rsidR="000F17C8" w:rsidRPr="00CF2F79" w:rsidTr="004B0E18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F17C8" w:rsidRPr="00817162" w:rsidRDefault="000F17C8" w:rsidP="000F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</w:t>
            </w:r>
            <w:r w:rsidRPr="0081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w sprawie wyrażenia zgody na najem w trybie bezprzetargowym na okres powyżej 3 lat, nieruchomości stanowiącej mienie gminne, położonej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Sławkowie, przy ulicy Borowej</w:t>
            </w:r>
          </w:p>
        </w:tc>
      </w:tr>
      <w:tr w:rsidR="000F17C8" w:rsidRPr="00CF2F79" w:rsidTr="004B0E18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F17C8" w:rsidRPr="00817162" w:rsidRDefault="000F17C8" w:rsidP="000F1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</w:t>
            </w:r>
            <w:r w:rsidRPr="0081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wyrażenia zgody na najem w trybie bezprzetargowym na okres powyżej 3 lat, nieruchomości stanowiącej mienie gminne, położonej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Sławkowie, przy ulicy Borowej</w:t>
            </w:r>
          </w:p>
        </w:tc>
      </w:tr>
      <w:tr w:rsidR="000F17C8" w:rsidRPr="00CF2F79" w:rsidTr="004B0E18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F17C8" w:rsidRPr="00817162" w:rsidRDefault="000F17C8" w:rsidP="000F1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w sprawie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uchylenia Uchwały Nr XXVIII/281/08 Rady Miejskiej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Sławkowie z dnia 24 października 2008 r. w sprawie ustalenia ekwiwalentu dla członków Ochotniczej Straży Pożarnej w Sławkowie</w:t>
            </w:r>
          </w:p>
        </w:tc>
      </w:tr>
      <w:tr w:rsidR="000F17C8" w:rsidRPr="00CF2F79" w:rsidTr="004B0E18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F17C8" w:rsidRPr="00817162" w:rsidRDefault="000F17C8" w:rsidP="000F1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w sprawie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ustalenia ekwiwalentu dla strażaków ratowników Ochotniczej Straży Pożarnej w Sławkowie</w:t>
            </w:r>
          </w:p>
        </w:tc>
      </w:tr>
      <w:tr w:rsidR="000F17C8" w:rsidRPr="00CF2F79" w:rsidTr="004B0E18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F17C8" w:rsidRPr="00817162" w:rsidRDefault="000F17C8" w:rsidP="000F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w sprawie wyznaczenia miejsca 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 prowadzenia handlu w piątki i 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soboty przez rolników i ich domowników na terenie miasta Sławkowa</w:t>
            </w:r>
          </w:p>
        </w:tc>
      </w:tr>
      <w:tr w:rsidR="000F17C8" w:rsidRPr="00CF2F79" w:rsidTr="004B0E18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F17C8" w:rsidRDefault="000F17C8" w:rsidP="000F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w sprawie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ustalenia regulaminu określającego zasady prowadzenia handlu w piątki i soboty przez rolników i ich domowników na wyznaczonym miejscu na terenie miasta Sławkowa</w:t>
            </w:r>
          </w:p>
        </w:tc>
      </w:tr>
      <w:tr w:rsidR="000F17C8" w:rsidRPr="00CF2F79" w:rsidTr="004B0E18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F17C8" w:rsidRDefault="000F17C8" w:rsidP="000F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uchwały w sprawie przyjęcia i wdrożenia "Rocznego programu opieki nad zwierzętami bezdomnymi oraz zapobiegania bezdomności zwierząt na terenie Gminy Sławków w 2022 roku"</w:t>
            </w:r>
          </w:p>
        </w:tc>
      </w:tr>
      <w:tr w:rsidR="000F17C8" w:rsidRPr="00CF2F79" w:rsidTr="004B0E18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F17C8" w:rsidRDefault="000F17C8" w:rsidP="000F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w sprawie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ustalenia wysokości opłaty za pobyt dziecka oraz wyżywienie w klubach dziecięcych prowadzonych przez Gminę Sławków</w:t>
            </w:r>
          </w:p>
        </w:tc>
      </w:tr>
      <w:tr w:rsidR="000F17C8" w:rsidRPr="00CF2F79" w:rsidTr="004B0E18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F17C8" w:rsidRDefault="000F17C8" w:rsidP="000F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w sprawie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przyjęcia 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minnego Programu Profilaktyki i 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Rozwiązywania Problemów Alkoholowych oraz Przeciwdziałania Narkomanii na lata 2022-2023</w:t>
            </w:r>
          </w:p>
        </w:tc>
      </w:tr>
      <w:tr w:rsidR="000F17C8" w:rsidRPr="00CF2F79" w:rsidTr="004B0E18">
        <w:trPr>
          <w:trHeight w:val="652"/>
        </w:trPr>
        <w:tc>
          <w:tcPr>
            <w:tcW w:w="1413" w:type="dxa"/>
            <w:vAlign w:val="center"/>
          </w:tcPr>
          <w:p w:rsidR="000F17C8" w:rsidRPr="00817162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F17C8" w:rsidRDefault="000F17C8" w:rsidP="000F17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w sprawie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rozpatrzenia skargi na Kierownika Miejskiego Ośrodka Pomocy Społecznej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17C8">
              <w:rPr>
                <w:rFonts w:ascii="Times New Roman" w:hAnsi="Times New Roman" w:cs="Times New Roman"/>
                <w:bCs/>
                <w:sz w:val="24"/>
                <w:szCs w:val="24"/>
              </w:rPr>
              <w:t>Sławkowie</w:t>
            </w:r>
          </w:p>
        </w:tc>
      </w:tr>
    </w:tbl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0398" w:rsidRDefault="0034509F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6F63CC" w:rsidTr="006F63CC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17-02-2022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</w:tr>
      <w:tr w:rsidR="006F63CC" w:rsidTr="006F63CC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6F63CC" w:rsidTr="006F63C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6F63CC" w:rsidRDefault="006F63CC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6F63CC" w:rsidTr="006F63CC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17-02-2022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</w:tr>
      <w:tr w:rsidR="006F63CC" w:rsidTr="006F63CC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6F63CC" w:rsidTr="006F63C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6F63CC" w:rsidTr="006F63CC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17-02-2022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</w:tr>
      <w:tr w:rsidR="006F63CC" w:rsidTr="006F63CC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6F63CC" w:rsidTr="006F63C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6F63CC" w:rsidTr="006F63CC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17-02-2022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</w:tr>
      <w:tr w:rsidR="006F63CC" w:rsidTr="006F63CC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6F63CC" w:rsidTr="006F63C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6F63CC" w:rsidTr="006F63CC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17-02-2022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</w:tr>
      <w:tr w:rsidR="006F63CC" w:rsidTr="006F63CC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6F63CC" w:rsidTr="006F63C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6F63CC" w:rsidTr="006F63CC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17-02-2022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</w:tr>
      <w:tr w:rsidR="006F63CC" w:rsidTr="006F63CC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6F63CC" w:rsidTr="006F63C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6F63CC" w:rsidTr="006F63CC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17-02-2022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</w:tr>
      <w:tr w:rsidR="006F63CC" w:rsidTr="006F63CC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6F63CC" w:rsidTr="006F63C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6F63CC" w:rsidTr="006F63CC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17-02-2022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</w:tr>
      <w:tr w:rsidR="006F63CC" w:rsidTr="006F63CC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6F63CC" w:rsidTr="006F63C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6F63CC" w:rsidTr="006F63CC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17-02-2022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</w:tr>
      <w:tr w:rsidR="006F63CC" w:rsidTr="006F63CC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6F63CC" w:rsidTr="006F63C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6F63CC" w:rsidTr="006F63CC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17-02-2022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</w:tr>
      <w:tr w:rsidR="006F63CC" w:rsidTr="006F63CC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6F63CC" w:rsidTr="006F63C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6F63CC" w:rsidTr="006F63CC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17-02-2022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</w:tr>
      <w:tr w:rsidR="006F63CC" w:rsidTr="006F63CC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6F63CC" w:rsidTr="006F63C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6F63CC" w:rsidTr="006F63CC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17-02-2022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</w:tr>
      <w:tr w:rsidR="006F63CC" w:rsidTr="006F63CC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6F63CC" w:rsidTr="006F63C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6F63CC" w:rsidTr="006F63CC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17-02-2022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</w:tr>
      <w:tr w:rsidR="006F63CC" w:rsidTr="006F63CC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3775C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3775C6">
              <w:rPr>
                <w:rFonts w:ascii="Arial CE" w:hAnsi="Arial CE" w:cs="Arial CE"/>
              </w:rPr>
              <w:t>4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3775C6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</w:p>
        </w:tc>
      </w:tr>
      <w:tr w:rsidR="006F63CC" w:rsidTr="006F63C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3775C6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WSTRZ</w:t>
            </w:r>
            <w:bookmarkStart w:id="0" w:name="_GoBack"/>
            <w:bookmarkEnd w:id="0"/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6F63CC" w:rsidTr="006F63CC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17-02-2022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</w:tr>
      <w:tr w:rsidR="006F63CC" w:rsidTr="006F63CC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6F63CC" w:rsidTr="006F63C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6F63CC" w:rsidTr="006F63CC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17-02-2022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</w:tr>
      <w:tr w:rsidR="006F63CC" w:rsidTr="006F63CC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6F63CC" w:rsidTr="006F63C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6F63CC" w:rsidTr="006F63CC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17-02-2022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</w:tr>
      <w:tr w:rsidR="006F63CC" w:rsidTr="006F63CC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6F63CC" w:rsidTr="006F63CC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</w:p>
        </w:tc>
      </w:tr>
      <w:tr w:rsidR="006F63CC" w:rsidTr="006F63CC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</w:p>
        </w:tc>
      </w:tr>
      <w:tr w:rsidR="006F63CC" w:rsidTr="006F63CC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WSTRZ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Pr="00A85072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WSTRZ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6F63CC" w:rsidTr="006F63C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63CC" w:rsidRDefault="006F63CC" w:rsidP="006F63C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3CC" w:rsidRDefault="006F63CC" w:rsidP="006F63CC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63CC" w:rsidRDefault="006F63CC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F6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52D26"/>
    <w:multiLevelType w:val="hybridMultilevel"/>
    <w:tmpl w:val="7A36F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2519"/>
    <w:rsid w:val="0004287E"/>
    <w:rsid w:val="00062035"/>
    <w:rsid w:val="000A2301"/>
    <w:rsid w:val="000B39DE"/>
    <w:rsid w:val="000C189E"/>
    <w:rsid w:val="000F17C8"/>
    <w:rsid w:val="000F44CD"/>
    <w:rsid w:val="00100835"/>
    <w:rsid w:val="00152C12"/>
    <w:rsid w:val="00173CFB"/>
    <w:rsid w:val="00261BF5"/>
    <w:rsid w:val="00262F05"/>
    <w:rsid w:val="00307EEE"/>
    <w:rsid w:val="0033070D"/>
    <w:rsid w:val="0034509F"/>
    <w:rsid w:val="003775C6"/>
    <w:rsid w:val="00381C63"/>
    <w:rsid w:val="003D1CB0"/>
    <w:rsid w:val="003D7F53"/>
    <w:rsid w:val="0041714D"/>
    <w:rsid w:val="004669C2"/>
    <w:rsid w:val="004A0C6F"/>
    <w:rsid w:val="004B0E18"/>
    <w:rsid w:val="004D16A9"/>
    <w:rsid w:val="004D5CDE"/>
    <w:rsid w:val="00501D21"/>
    <w:rsid w:val="00552E17"/>
    <w:rsid w:val="005822D2"/>
    <w:rsid w:val="005A7837"/>
    <w:rsid w:val="005B44D6"/>
    <w:rsid w:val="005B6CDC"/>
    <w:rsid w:val="00650A69"/>
    <w:rsid w:val="006546E2"/>
    <w:rsid w:val="00670EC1"/>
    <w:rsid w:val="006B3055"/>
    <w:rsid w:val="006F63CC"/>
    <w:rsid w:val="007542F8"/>
    <w:rsid w:val="00767CE7"/>
    <w:rsid w:val="0079379A"/>
    <w:rsid w:val="00811A8E"/>
    <w:rsid w:val="00817162"/>
    <w:rsid w:val="0083302A"/>
    <w:rsid w:val="008A4964"/>
    <w:rsid w:val="008D68F3"/>
    <w:rsid w:val="00911C8E"/>
    <w:rsid w:val="00934B51"/>
    <w:rsid w:val="0093618F"/>
    <w:rsid w:val="00990398"/>
    <w:rsid w:val="009E2CB7"/>
    <w:rsid w:val="00A14431"/>
    <w:rsid w:val="00A26550"/>
    <w:rsid w:val="00A60DD0"/>
    <w:rsid w:val="00A73982"/>
    <w:rsid w:val="00A90A54"/>
    <w:rsid w:val="00AA6C3E"/>
    <w:rsid w:val="00B574E2"/>
    <w:rsid w:val="00C44AD1"/>
    <w:rsid w:val="00C4572C"/>
    <w:rsid w:val="00C45DC0"/>
    <w:rsid w:val="00C87FAB"/>
    <w:rsid w:val="00CA7E40"/>
    <w:rsid w:val="00CC3513"/>
    <w:rsid w:val="00CF2F79"/>
    <w:rsid w:val="00D50746"/>
    <w:rsid w:val="00D67FEB"/>
    <w:rsid w:val="00DA2555"/>
    <w:rsid w:val="00E17BEB"/>
    <w:rsid w:val="00E2437D"/>
    <w:rsid w:val="00E838C7"/>
    <w:rsid w:val="00EC03F6"/>
    <w:rsid w:val="00EE0572"/>
    <w:rsid w:val="00F0353B"/>
    <w:rsid w:val="00F600E0"/>
    <w:rsid w:val="00F66A86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17</Pages>
  <Words>1812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6</cp:revision>
  <cp:lastPrinted>2019-12-05T11:49:00Z</cp:lastPrinted>
  <dcterms:created xsi:type="dcterms:W3CDTF">2021-12-29T07:01:00Z</dcterms:created>
  <dcterms:modified xsi:type="dcterms:W3CDTF">2022-02-17T19:06:00Z</dcterms:modified>
</cp:coreProperties>
</file>