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D3CE" w14:textId="3427A213" w:rsidR="00543A96" w:rsidRPr="005C372B" w:rsidRDefault="00E37682" w:rsidP="00070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17247D">
        <w:rPr>
          <w:rFonts w:ascii="Times New Roman" w:eastAsia="Times New Roman" w:hAnsi="Times New Roman" w:cs="Times New Roman"/>
          <w:sz w:val="24"/>
          <w:szCs w:val="24"/>
          <w:lang w:eastAsia="pl-PL"/>
        </w:rPr>
        <w:t>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24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060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96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11A439" w14:textId="74824376" w:rsidR="00543A96" w:rsidRPr="005C372B" w:rsidRDefault="00C73DBA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BC68F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369D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59BEB323" w14:textId="77777777" w:rsidR="00B477F6" w:rsidRPr="005C372B" w:rsidRDefault="00B477F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9C8AB" w14:textId="5BAC39A2" w:rsidR="00543A96" w:rsidRPr="005C372B" w:rsidRDefault="00543A96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Burmistrza Miasta o pracy między sesjami</w:t>
      </w:r>
    </w:p>
    <w:p w14:paraId="635289F4" w14:textId="24B7EA8C" w:rsidR="00543A96" w:rsidRPr="005C372B" w:rsidRDefault="00E37682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okres od </w:t>
      </w:r>
      <w:r w:rsidR="001724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października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do </w:t>
      </w:r>
      <w:r w:rsidR="001724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724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C73DBA"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 r.</w:t>
      </w:r>
    </w:p>
    <w:p w14:paraId="576966CD" w14:textId="77777777" w:rsidR="00543A96" w:rsidRPr="005C372B" w:rsidRDefault="00543A9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025BEAEC" w:rsidR="00543A96" w:rsidRPr="006921C2" w:rsidRDefault="00543A96" w:rsidP="004D3F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2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37B7BD8B" w14:textId="3FD68BA4" w:rsidR="0017247D" w:rsidRPr="0090055F" w:rsidRDefault="0017247D" w:rsidP="0017247D">
      <w:pPr>
        <w:pStyle w:val="Default"/>
        <w:jc w:val="both"/>
      </w:pPr>
      <w:r>
        <w:t>1. Rozpatrywanie</w:t>
      </w:r>
      <w:r w:rsidR="00E37682" w:rsidRPr="006921C2">
        <w:t xml:space="preserve"> </w:t>
      </w:r>
      <w:r w:rsidRPr="0090055F">
        <w:t xml:space="preserve">reklamacji związanych z brakiem odbioru odpadów oraz wyjaśnianie z firmą odbierającą odpady zaistniałych sytuacji. Udzielanie mieszkańcom miasta informacji telefonicznych dotyczących braku odbioru odpadów, a także właściwej segregacji. </w:t>
      </w:r>
    </w:p>
    <w:p w14:paraId="1EEF56BD" w14:textId="77777777" w:rsidR="0017247D" w:rsidRPr="0090055F" w:rsidRDefault="0017247D" w:rsidP="0017247D">
      <w:pPr>
        <w:pStyle w:val="Default"/>
        <w:jc w:val="both"/>
      </w:pPr>
      <w:r w:rsidRPr="0090055F">
        <w:t xml:space="preserve">2. Współpraca z firmą ALBA MPGK Sp. z o.o. w sprawie nowych deklaracji w celu właściwej dystrybucji pojemników. </w:t>
      </w:r>
    </w:p>
    <w:p w14:paraId="5EDF50F2" w14:textId="77777777" w:rsidR="0017247D" w:rsidRPr="0090055F" w:rsidRDefault="0017247D" w:rsidP="0017247D">
      <w:pPr>
        <w:pStyle w:val="Default"/>
        <w:jc w:val="both"/>
      </w:pPr>
      <w:r w:rsidRPr="0090055F">
        <w:t xml:space="preserve">3. Nadzór i koordynacja realizacji umowy na odbiór i zagospodarowanie odpadów komunalnych z terenu Gminy Sławków. </w:t>
      </w:r>
    </w:p>
    <w:p w14:paraId="38314E46" w14:textId="77777777" w:rsidR="0017247D" w:rsidRPr="0090055F" w:rsidRDefault="0017247D" w:rsidP="0017247D">
      <w:pPr>
        <w:pStyle w:val="Default"/>
        <w:jc w:val="both"/>
      </w:pPr>
      <w:r w:rsidRPr="0090055F">
        <w:t xml:space="preserve">4. Obsługa BDO w zakresie prowadzenia ewidencji odpadów zbieranych w GPSZOK polegająca na wystawianiu kart przekazania odpadów i kart ewidencji odpadów. </w:t>
      </w:r>
    </w:p>
    <w:p w14:paraId="56949EA8" w14:textId="77777777" w:rsidR="0017247D" w:rsidRDefault="0017247D" w:rsidP="0017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5F">
        <w:rPr>
          <w:rFonts w:ascii="Times New Roman" w:hAnsi="Times New Roman"/>
          <w:sz w:val="24"/>
          <w:szCs w:val="24"/>
        </w:rPr>
        <w:t>5. Podejmowanie interwencji w związku ze zgłoszeniami na Krajowej Mapie Zagrożeń Bezpieczeństwa</w:t>
      </w:r>
    </w:p>
    <w:p w14:paraId="1E977AF6" w14:textId="77777777" w:rsidR="0017247D" w:rsidRDefault="0017247D" w:rsidP="0017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5F">
        <w:rPr>
          <w:rFonts w:ascii="Times New Roman" w:hAnsi="Times New Roman"/>
          <w:sz w:val="24"/>
          <w:szCs w:val="24"/>
        </w:rPr>
        <w:t xml:space="preserve">6. Rozpatrywanie zgłoszeń i wniosków związanych z wycinką drzew i krzewów. </w:t>
      </w:r>
    </w:p>
    <w:p w14:paraId="3454E05F" w14:textId="77777777" w:rsidR="0017247D" w:rsidRPr="0090055F" w:rsidRDefault="0017247D" w:rsidP="0017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5F">
        <w:rPr>
          <w:rFonts w:ascii="Times New Roman" w:hAnsi="Times New Roman"/>
          <w:sz w:val="24"/>
          <w:szCs w:val="24"/>
        </w:rPr>
        <w:t>7. Wycinka drzew z terenów gminnych dla których gmina uzyskała pozwolenie Starosty/ konserwatora zabytków.</w:t>
      </w:r>
    </w:p>
    <w:p w14:paraId="37306E69" w14:textId="77777777" w:rsidR="0017247D" w:rsidRPr="0090055F" w:rsidRDefault="0017247D" w:rsidP="0017247D">
      <w:pPr>
        <w:pStyle w:val="Default"/>
        <w:jc w:val="both"/>
      </w:pPr>
      <w:r w:rsidRPr="0090055F">
        <w:t xml:space="preserve">8. Przygotowywanie dokumentacji związanych z realizacją zamówień publicznych (umowy, wnioski, zlecenia, faktury). </w:t>
      </w:r>
    </w:p>
    <w:p w14:paraId="58087A13" w14:textId="77777777" w:rsidR="0017247D" w:rsidRPr="0090055F" w:rsidRDefault="0017247D" w:rsidP="0017247D">
      <w:pPr>
        <w:pStyle w:val="Default"/>
        <w:jc w:val="both"/>
      </w:pPr>
      <w:r w:rsidRPr="0090055F">
        <w:t xml:space="preserve">9. Przyjmowanie zgłoszeń dotyczących rannych dzikich zwierząt i udzielanie im pomocy przy udziale Leśnego Pogotowia w Mikołowie. </w:t>
      </w:r>
    </w:p>
    <w:p w14:paraId="58401320" w14:textId="77777777" w:rsidR="0017247D" w:rsidRDefault="0017247D" w:rsidP="0017247D">
      <w:pPr>
        <w:pStyle w:val="Default"/>
        <w:jc w:val="both"/>
      </w:pPr>
      <w:r w:rsidRPr="0090055F">
        <w:t xml:space="preserve">10. Wydawanie karmy dla kotów wolno żyjących. </w:t>
      </w:r>
    </w:p>
    <w:p w14:paraId="2D2AA5DE" w14:textId="77777777" w:rsidR="0017247D" w:rsidRPr="0090055F" w:rsidRDefault="0017247D" w:rsidP="0017247D">
      <w:pPr>
        <w:pStyle w:val="Default"/>
        <w:jc w:val="both"/>
      </w:pPr>
      <w:r w:rsidRPr="0090055F">
        <w:t>11. Prowadzenie spraw związanych z przeciwdziałaniem bezdomności zwierząt na terenie Gminy Sławków, tj.</w:t>
      </w:r>
      <w:r>
        <w:t> </w:t>
      </w:r>
      <w:r w:rsidRPr="0090055F">
        <w:t>współpraca z TOZ Oddział w Chorzowie w zakresie opieki nad zwierzętami bezdomnymi z terenu Gminy Sławków.</w:t>
      </w:r>
    </w:p>
    <w:p w14:paraId="5829F70F" w14:textId="77777777" w:rsidR="0017247D" w:rsidRPr="0090055F" w:rsidRDefault="0017247D" w:rsidP="0017247D">
      <w:pPr>
        <w:pStyle w:val="NormalnyWeb"/>
        <w:spacing w:before="0" w:beforeAutospacing="0" w:after="0" w:afterAutospacing="0"/>
        <w:jc w:val="both"/>
      </w:pPr>
      <w:r w:rsidRPr="0090055F">
        <w:t>12. Przyjmowanie wniosków na zabiegi kastracji/sterylizacji kotów.</w:t>
      </w:r>
    </w:p>
    <w:p w14:paraId="5CF7EA3E" w14:textId="77777777" w:rsidR="0017247D" w:rsidRPr="0090055F" w:rsidRDefault="0017247D" w:rsidP="0017247D">
      <w:pPr>
        <w:pStyle w:val="NormalnyWeb"/>
        <w:spacing w:before="0" w:beforeAutospacing="0" w:after="0" w:afterAutospacing="0"/>
        <w:jc w:val="both"/>
      </w:pPr>
      <w:r w:rsidRPr="0090055F">
        <w:t xml:space="preserve">13. Przyjmowanie wniosków dotyczących odbioru, transportu i utylizacji wyrobów zawierających azbest. </w:t>
      </w:r>
    </w:p>
    <w:p w14:paraId="2DE226AA" w14:textId="77777777" w:rsidR="0017247D" w:rsidRDefault="0017247D" w:rsidP="0017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5F">
        <w:rPr>
          <w:rFonts w:ascii="Times New Roman" w:hAnsi="Times New Roman"/>
          <w:sz w:val="24"/>
          <w:szCs w:val="24"/>
        </w:rPr>
        <w:t>14. Realizacja zamówienia publicznego polegającego na odbiorze, transporcie i utylizacji wyrobów budowlanych zawierających azbest (17 06 05*)</w:t>
      </w:r>
    </w:p>
    <w:p w14:paraId="57F20EF0" w14:textId="77777777" w:rsidR="0017247D" w:rsidRPr="0090055F" w:rsidRDefault="0017247D" w:rsidP="0017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5F">
        <w:rPr>
          <w:rFonts w:ascii="Times New Roman" w:hAnsi="Times New Roman"/>
          <w:sz w:val="24"/>
          <w:szCs w:val="24"/>
        </w:rPr>
        <w:t xml:space="preserve">15. Prowadzenie rejestru deklaracji odpadowych. </w:t>
      </w:r>
    </w:p>
    <w:p w14:paraId="7C33FC74" w14:textId="77777777" w:rsidR="0017247D" w:rsidRPr="0090055F" w:rsidRDefault="0017247D" w:rsidP="0017247D">
      <w:pPr>
        <w:pStyle w:val="Default"/>
        <w:jc w:val="both"/>
      </w:pPr>
      <w:r w:rsidRPr="0090055F">
        <w:t xml:space="preserve">16. Prowadzenie rejestru zbiorników bezodpływowych i przydomowych oczyszczalni ścieków. </w:t>
      </w:r>
    </w:p>
    <w:p w14:paraId="7168E43A" w14:textId="77777777" w:rsidR="0017247D" w:rsidRPr="0090055F" w:rsidRDefault="0017247D" w:rsidP="0017247D">
      <w:pPr>
        <w:pStyle w:val="Default"/>
        <w:jc w:val="both"/>
      </w:pPr>
      <w:r w:rsidRPr="0090055F">
        <w:t xml:space="preserve">17. Wprowadzanie do bazy danych Centralnej Ewidencji Emisyjności Budynków deklaracji dotyczących źródeł ciepła i źródeł spalania paliw. </w:t>
      </w:r>
    </w:p>
    <w:p w14:paraId="60086919" w14:textId="77777777" w:rsidR="0017247D" w:rsidRPr="0090055F" w:rsidRDefault="0017247D" w:rsidP="0017247D">
      <w:pPr>
        <w:pStyle w:val="Default"/>
        <w:jc w:val="both"/>
      </w:pPr>
      <w:r w:rsidRPr="0090055F">
        <w:t xml:space="preserve">18. Kontrole zbiorników bezodpływowych i przydomowych oczyszczalni ścieków na terenie gminy Sławków. </w:t>
      </w:r>
    </w:p>
    <w:p w14:paraId="3DB4D0CE" w14:textId="77777777" w:rsidR="0017247D" w:rsidRPr="0090055F" w:rsidRDefault="0017247D" w:rsidP="0017247D">
      <w:pPr>
        <w:pStyle w:val="Default"/>
        <w:jc w:val="both"/>
      </w:pPr>
      <w:r w:rsidRPr="0090055F">
        <w:t>19. Kontrole palenisk w związku z alarmem smogowym</w:t>
      </w:r>
    </w:p>
    <w:p w14:paraId="5CBB37D1" w14:textId="77777777" w:rsidR="0017247D" w:rsidRPr="0090055F" w:rsidRDefault="0017247D" w:rsidP="0017247D">
      <w:pPr>
        <w:pStyle w:val="Default"/>
        <w:spacing w:after="47"/>
        <w:jc w:val="both"/>
      </w:pPr>
      <w:r w:rsidRPr="0090055F">
        <w:t xml:space="preserve">20. Kontynuacja postępowania administracyjnego w sprawie wydania decyzji o środowiskowych uwarunkowaniach. </w:t>
      </w:r>
    </w:p>
    <w:p w14:paraId="1559239F" w14:textId="77777777" w:rsidR="0017247D" w:rsidRPr="0090055F" w:rsidRDefault="0017247D" w:rsidP="0017247D">
      <w:pPr>
        <w:pStyle w:val="Default"/>
        <w:spacing w:after="47"/>
        <w:jc w:val="both"/>
      </w:pPr>
      <w:r w:rsidRPr="0090055F">
        <w:t>21. Wykonywanie zadań z zakresu utrzymywania czystości i porządku w gminie, m. in. zgłaszanie padłych zwierząt firmie zajmującej się ich utylizacją.</w:t>
      </w:r>
    </w:p>
    <w:p w14:paraId="17B8444F" w14:textId="77777777" w:rsidR="0017247D" w:rsidRDefault="0017247D" w:rsidP="0017247D">
      <w:pPr>
        <w:pStyle w:val="Default"/>
        <w:spacing w:after="47"/>
        <w:jc w:val="both"/>
      </w:pPr>
      <w:r w:rsidRPr="0090055F">
        <w:t xml:space="preserve">22. Przeprowadzenie kontroli u przedsiębiorcy wpisanego do rejestru działalności regulowanej prowadzonego przez Burmistrza Miasta Sławkowa - PHU REKO Jakub Ciupiński </w:t>
      </w:r>
      <w:proofErr w:type="spellStart"/>
      <w:r w:rsidRPr="0090055F">
        <w:t>zs</w:t>
      </w:r>
      <w:proofErr w:type="spellEnd"/>
      <w:r w:rsidRPr="0090055F">
        <w:t>. w Myszkowie.</w:t>
      </w:r>
    </w:p>
    <w:p w14:paraId="1321515C" w14:textId="4C359C9F" w:rsidR="0017247D" w:rsidRDefault="0017247D" w:rsidP="0017247D">
      <w:pPr>
        <w:pStyle w:val="Default"/>
        <w:spacing w:after="47"/>
        <w:jc w:val="both"/>
      </w:pPr>
      <w:r w:rsidRPr="0090055F">
        <w:t>23. Rozpoczęcie procedury opracowania Programu Ochrony Środowi</w:t>
      </w:r>
      <w:r>
        <w:t>ska dla Miasta Sławkowa na lata</w:t>
      </w:r>
      <w:r>
        <w:br/>
      </w:r>
      <w:r w:rsidRPr="0090055F">
        <w:t>2022-2025 z</w:t>
      </w:r>
      <w:r>
        <w:t> </w:t>
      </w:r>
      <w:r w:rsidRPr="0090055F">
        <w:t>perspektywą na lata 2026-2030.</w:t>
      </w:r>
    </w:p>
    <w:p w14:paraId="003AF4EB" w14:textId="77777777" w:rsidR="0017247D" w:rsidRDefault="0017247D" w:rsidP="0017247D">
      <w:pPr>
        <w:pStyle w:val="Default"/>
        <w:spacing w:after="47"/>
        <w:jc w:val="both"/>
      </w:pPr>
      <w:r w:rsidRPr="0090055F">
        <w:t>24. Przygotowywanie odpowiedzi na wnioski o udostępnienie informacji publicznej w ramach działalności Referatu.</w:t>
      </w:r>
    </w:p>
    <w:p w14:paraId="70D27B37" w14:textId="77777777" w:rsidR="0017247D" w:rsidRDefault="0017247D" w:rsidP="0017247D">
      <w:pPr>
        <w:pStyle w:val="Default"/>
        <w:spacing w:after="47"/>
        <w:jc w:val="both"/>
      </w:pPr>
      <w:r w:rsidRPr="0090055F">
        <w:t>25. Przygotowywanie dokumentacji przetargowej na zadanie pn. Odbiór i zagospodarowanie odpadów komunalnych od właścicieli nieruchomości zamieszkałych z terenu Gminy Sławków w okresie kwiecień 2022-marzec 2023.</w:t>
      </w:r>
    </w:p>
    <w:p w14:paraId="55CDCE63" w14:textId="77777777" w:rsidR="0017247D" w:rsidRDefault="0017247D" w:rsidP="0017247D">
      <w:pPr>
        <w:pStyle w:val="Default"/>
        <w:spacing w:after="47"/>
        <w:jc w:val="both"/>
      </w:pPr>
      <w:r w:rsidRPr="0090055F">
        <w:t>26. Przygotowanie dokumentacji na usługę polegającą na opiece nad bezdomnymi zwierzętami pochodzącymi z</w:t>
      </w:r>
      <w:r>
        <w:t> </w:t>
      </w:r>
      <w:r w:rsidRPr="0090055F">
        <w:t xml:space="preserve">terenu Gminy Sławków w schronisku dla bezdomnych zwierząt oraz na wyłapywaniu bezdomnych zwierząt na rok 2022.  </w:t>
      </w:r>
    </w:p>
    <w:p w14:paraId="53739949" w14:textId="77777777" w:rsidR="0017247D" w:rsidRDefault="0017247D" w:rsidP="0017247D">
      <w:pPr>
        <w:pStyle w:val="Default"/>
        <w:spacing w:after="47"/>
        <w:jc w:val="both"/>
      </w:pPr>
      <w:r w:rsidRPr="0090055F">
        <w:lastRenderedPageBreak/>
        <w:t>27. Przyjmowanie zgłoszeń instalacji, których użytkowanie nie wymaga pozwolenia.</w:t>
      </w:r>
    </w:p>
    <w:p w14:paraId="14CC5FE3" w14:textId="77777777" w:rsidR="0017247D" w:rsidRDefault="0017247D" w:rsidP="0017247D">
      <w:pPr>
        <w:pStyle w:val="Default"/>
        <w:spacing w:after="47"/>
        <w:jc w:val="both"/>
      </w:pPr>
      <w:r w:rsidRPr="0090055F">
        <w:t>28. Prowadzenie działań związanych z ochroną przed ASF - akcje informacyjne, zgłaszanie padłych zwierząt, zlecanie przeprowadzenia badań.</w:t>
      </w:r>
    </w:p>
    <w:p w14:paraId="7F873D2F" w14:textId="77777777" w:rsidR="0017247D" w:rsidRPr="0090055F" w:rsidRDefault="0017247D" w:rsidP="0017247D">
      <w:pPr>
        <w:pStyle w:val="Default"/>
        <w:jc w:val="both"/>
      </w:pPr>
      <w:r w:rsidRPr="0090055F">
        <w:t>29. Prowadzenie spraw związanych z rowami melioracyjnymi na terenie gminy.</w:t>
      </w:r>
    </w:p>
    <w:p w14:paraId="02433D59" w14:textId="77777777" w:rsidR="0017247D" w:rsidRPr="0090055F" w:rsidRDefault="0017247D" w:rsidP="0017247D">
      <w:pPr>
        <w:pStyle w:val="Default"/>
        <w:jc w:val="both"/>
      </w:pPr>
      <w:r w:rsidRPr="0090055F">
        <w:t xml:space="preserve">30. Realizowanie zadań z zakresu działań zespołu ds. zieleni i utrzymania czystości, w tym m.in.: </w:t>
      </w:r>
    </w:p>
    <w:p w14:paraId="689529D0" w14:textId="77777777" w:rsidR="0017247D" w:rsidRPr="0090055F" w:rsidRDefault="0017247D" w:rsidP="0017247D">
      <w:pPr>
        <w:pStyle w:val="Default"/>
        <w:jc w:val="both"/>
      </w:pPr>
      <w:r w:rsidRPr="0090055F">
        <w:t xml:space="preserve">a) pielęgnacja drzew i cięcia przygodne, usuwanie drzew dla których uzyskano zezwolenie Starosty Będzińskiego, </w:t>
      </w:r>
    </w:p>
    <w:p w14:paraId="3D721065" w14:textId="77777777" w:rsidR="0017247D" w:rsidRPr="0090055F" w:rsidRDefault="0017247D" w:rsidP="0017247D">
      <w:pPr>
        <w:pStyle w:val="Default"/>
        <w:jc w:val="both"/>
      </w:pPr>
      <w:r w:rsidRPr="0090055F">
        <w:t xml:space="preserve">b) likwidacja dzikich wysypisk odpadów, </w:t>
      </w:r>
    </w:p>
    <w:p w14:paraId="5BEBB886" w14:textId="77777777" w:rsidR="0017247D" w:rsidRPr="0090055F" w:rsidRDefault="0017247D" w:rsidP="0017247D">
      <w:pPr>
        <w:pStyle w:val="Default"/>
        <w:jc w:val="both"/>
      </w:pPr>
      <w:r w:rsidRPr="0090055F">
        <w:t xml:space="preserve">c) opróżnianie koszy ulicznych, sprzątanie przystanków, </w:t>
      </w:r>
    </w:p>
    <w:p w14:paraId="1B501084" w14:textId="73A82805" w:rsidR="00E37682" w:rsidRPr="0095220C" w:rsidRDefault="0017247D" w:rsidP="0095220C">
      <w:pPr>
        <w:pStyle w:val="Default"/>
        <w:jc w:val="both"/>
      </w:pPr>
      <w:r w:rsidRPr="0090055F">
        <w:t>d) utrzymywanie ulic i chodników polegające na usuwaniu opadłych liści oraz odśnieżanie.</w:t>
      </w:r>
    </w:p>
    <w:p w14:paraId="608AB6C4" w14:textId="407AAC21" w:rsidR="006921C2" w:rsidRPr="006921C2" w:rsidRDefault="006316C3" w:rsidP="00DB6E22">
      <w:pPr>
        <w:pStyle w:val="Akapitzlist"/>
        <w:spacing w:before="100" w:beforeAutospacing="1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21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gospodarki komunalnej i inwestycji:</w:t>
      </w:r>
    </w:p>
    <w:p w14:paraId="06416EFC" w14:textId="2D4508B5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</w:rPr>
      </w:pPr>
      <w:r w:rsidRPr="0095220C">
        <w:rPr>
          <w:rFonts w:ascii="Times New Roman" w:hAnsi="Times New Roman"/>
        </w:rPr>
        <w:t>Dnia 26.11.2021 została podpisana umowa na wykonanie dostawy soli do zwalczania</w:t>
      </w:r>
      <w:r>
        <w:rPr>
          <w:rFonts w:ascii="Times New Roman" w:hAnsi="Times New Roman"/>
        </w:rPr>
        <w:t xml:space="preserve"> śliskości, tj. soli drogowej z </w:t>
      </w:r>
      <w:r w:rsidRPr="0095220C">
        <w:rPr>
          <w:rFonts w:ascii="Times New Roman" w:hAnsi="Times New Roman"/>
        </w:rPr>
        <w:t>antyzbrylaczem /luz/ w ilości do 150 ton.</w:t>
      </w:r>
    </w:p>
    <w:p w14:paraId="34643A5C" w14:textId="174B5A5E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</w:rPr>
      </w:pPr>
      <w:r w:rsidRPr="0095220C">
        <w:rPr>
          <w:rFonts w:ascii="Times New Roman" w:hAnsi="Times New Roman" w:cs="Times New Roman"/>
        </w:rPr>
        <w:t>WYKONAWCA: Przedsiębiorstwo Handlowo – Usługowe „LARIX” Sp. z o.o.</w:t>
      </w:r>
    </w:p>
    <w:p w14:paraId="041FA5C1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</w:rPr>
        <w:t>Wartość zadania: 51 660,00 zł</w:t>
      </w:r>
    </w:p>
    <w:p w14:paraId="328E4441" w14:textId="7009161E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 xml:space="preserve">Dnia 17.11.2021 r. zakończono realizację </w:t>
      </w:r>
      <w:r w:rsidRPr="0095220C">
        <w:rPr>
          <w:rFonts w:ascii="Times New Roman" w:hAnsi="Times New Roman"/>
        </w:rPr>
        <w:t>na dostawę i montaż wraz z uruchomieni</w:t>
      </w:r>
      <w:r>
        <w:rPr>
          <w:rFonts w:ascii="Times New Roman" w:hAnsi="Times New Roman"/>
        </w:rPr>
        <w:t>em instalacji fotowoltaicznej o </w:t>
      </w:r>
      <w:r w:rsidRPr="0095220C">
        <w:rPr>
          <w:rFonts w:ascii="Times New Roman" w:hAnsi="Times New Roman"/>
        </w:rPr>
        <w:t xml:space="preserve">mocy do 35 </w:t>
      </w:r>
      <w:proofErr w:type="spellStart"/>
      <w:r w:rsidRPr="0095220C">
        <w:rPr>
          <w:rFonts w:ascii="Times New Roman" w:hAnsi="Times New Roman"/>
        </w:rPr>
        <w:t>kWp</w:t>
      </w:r>
      <w:proofErr w:type="spellEnd"/>
      <w:r w:rsidRPr="0095220C">
        <w:rPr>
          <w:rFonts w:ascii="Times New Roman" w:hAnsi="Times New Roman"/>
        </w:rPr>
        <w:t xml:space="preserve"> (nie mniej niż 30 </w:t>
      </w:r>
      <w:proofErr w:type="spellStart"/>
      <w:r w:rsidRPr="0095220C">
        <w:rPr>
          <w:rFonts w:ascii="Times New Roman" w:hAnsi="Times New Roman"/>
        </w:rPr>
        <w:t>kWp</w:t>
      </w:r>
      <w:proofErr w:type="spellEnd"/>
      <w:r w:rsidRPr="0095220C">
        <w:rPr>
          <w:rFonts w:ascii="Times New Roman" w:hAnsi="Times New Roman"/>
        </w:rPr>
        <w:t xml:space="preserve">) na terenie Oczyszczalni ścieków przy ul. Browarnej w Sławkowie o mocy panelu 375 </w:t>
      </w:r>
      <w:proofErr w:type="spellStart"/>
      <w:r w:rsidRPr="0095220C">
        <w:rPr>
          <w:rFonts w:ascii="Times New Roman" w:hAnsi="Times New Roman"/>
        </w:rPr>
        <w:t>Wp</w:t>
      </w:r>
      <w:proofErr w:type="spellEnd"/>
      <w:r w:rsidRPr="0095220C">
        <w:rPr>
          <w:rFonts w:ascii="Times New Roman" w:hAnsi="Times New Roman"/>
        </w:rPr>
        <w:t xml:space="preserve">, </w:t>
      </w:r>
      <w:proofErr w:type="spellStart"/>
      <w:r w:rsidRPr="0095220C">
        <w:rPr>
          <w:rFonts w:ascii="Times New Roman" w:hAnsi="Times New Roman"/>
        </w:rPr>
        <w:t>kWp</w:t>
      </w:r>
      <w:proofErr w:type="spellEnd"/>
      <w:r w:rsidRPr="0095220C">
        <w:rPr>
          <w:rFonts w:ascii="Times New Roman" w:hAnsi="Times New Roman"/>
        </w:rPr>
        <w:t xml:space="preserve"> nazwie Bem-375. </w:t>
      </w:r>
    </w:p>
    <w:p w14:paraId="16DD31D4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</w:rPr>
        <w:t xml:space="preserve">Wykonawca: </w:t>
      </w:r>
      <w:r w:rsidRPr="0095220C">
        <w:rPr>
          <w:rFonts w:ascii="Times New Roman" w:hAnsi="Times New Roman" w:cs="Times New Roman"/>
          <w:bCs/>
        </w:rPr>
        <w:t xml:space="preserve">SOLARO Paweł Kantor </w:t>
      </w:r>
    </w:p>
    <w:p w14:paraId="3ECD5F0B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  <w:bCs/>
        </w:rPr>
        <w:t>Wartość zadania: 178 350,00 zł</w:t>
      </w:r>
    </w:p>
    <w:p w14:paraId="4F4D01C7" w14:textId="77777777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 xml:space="preserve">Dnia 29.11.2021 r. w związku z awarią sieci będącej własnością Gminy Sławków zlecono zlokalizowanie </w:t>
      </w:r>
      <w:r w:rsidRPr="0095220C">
        <w:rPr>
          <w:rFonts w:ascii="Times New Roman" w:hAnsi="Times New Roman"/>
        </w:rPr>
        <w:t>uszkodzenia</w:t>
      </w:r>
      <w:r w:rsidRPr="0095220C">
        <w:rPr>
          <w:rFonts w:ascii="Times New Roman" w:hAnsi="Times New Roman"/>
          <w:bCs/>
        </w:rPr>
        <w:t xml:space="preserve"> - Przeprowadzenie diagnozy pod względem ciągłości sieci SN na dwóch odcinkach kablowych.</w:t>
      </w:r>
    </w:p>
    <w:p w14:paraId="584A0C47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  <w:bCs/>
        </w:rPr>
        <w:t>Wykonawca: TAURON Dystrybucja S.A.</w:t>
      </w:r>
    </w:p>
    <w:p w14:paraId="608FCF44" w14:textId="169109A0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  <w:bCs/>
        </w:rPr>
        <w:t>Wartość zadania: 7 822,80 zł</w:t>
      </w:r>
    </w:p>
    <w:p w14:paraId="5F4198AF" w14:textId="1D085E67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 xml:space="preserve">Dnia 29.11.2021 r. w związku z awarią sieci będącej własnością Gminy Sławków zlecono wymianę rozłącznika RN III 24/4 S nr 410 wraz z napędem, poprzecznikiem w układzie płaskim z montażem przy pełnym odłączeniu </w:t>
      </w:r>
      <w:r>
        <w:rPr>
          <w:rFonts w:ascii="Times New Roman" w:hAnsi="Times New Roman"/>
          <w:bCs/>
        </w:rPr>
        <w:t>i </w:t>
      </w:r>
      <w:r w:rsidRPr="0095220C">
        <w:rPr>
          <w:rFonts w:ascii="Times New Roman" w:hAnsi="Times New Roman"/>
          <w:bCs/>
        </w:rPr>
        <w:t>podłączeniu</w:t>
      </w:r>
      <w:r>
        <w:rPr>
          <w:rFonts w:ascii="Times New Roman" w:hAnsi="Times New Roman"/>
          <w:bCs/>
        </w:rPr>
        <w:t xml:space="preserve"> linii napowietrznej SN 20kV.</w:t>
      </w:r>
    </w:p>
    <w:p w14:paraId="728B4950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</w:rPr>
        <w:t xml:space="preserve">Wykonawca: </w:t>
      </w:r>
      <w:r w:rsidRPr="0095220C">
        <w:rPr>
          <w:rFonts w:ascii="Times New Roman" w:hAnsi="Times New Roman" w:cs="Times New Roman"/>
          <w:bCs/>
        </w:rPr>
        <w:t xml:space="preserve">Przedsiębiorstwo </w:t>
      </w:r>
      <w:proofErr w:type="spellStart"/>
      <w:r w:rsidRPr="0095220C">
        <w:rPr>
          <w:rFonts w:ascii="Times New Roman" w:hAnsi="Times New Roman" w:cs="Times New Roman"/>
          <w:bCs/>
        </w:rPr>
        <w:t>Instalacyjno</w:t>
      </w:r>
      <w:proofErr w:type="spellEnd"/>
      <w:r w:rsidRPr="0095220C">
        <w:rPr>
          <w:rFonts w:ascii="Times New Roman" w:hAnsi="Times New Roman" w:cs="Times New Roman"/>
          <w:bCs/>
        </w:rPr>
        <w:t xml:space="preserve"> – Montażowe BEM Maciej </w:t>
      </w:r>
      <w:proofErr w:type="spellStart"/>
      <w:r w:rsidRPr="0095220C">
        <w:rPr>
          <w:rFonts w:ascii="Times New Roman" w:hAnsi="Times New Roman" w:cs="Times New Roman"/>
          <w:bCs/>
        </w:rPr>
        <w:t>Ścibich</w:t>
      </w:r>
      <w:proofErr w:type="spellEnd"/>
    </w:p>
    <w:p w14:paraId="6242704F" w14:textId="19B3C34A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  <w:bCs/>
        </w:rPr>
        <w:t xml:space="preserve">Wartość zlecenia 12 915,00 zł </w:t>
      </w:r>
    </w:p>
    <w:p w14:paraId="29DB7EBC" w14:textId="77777777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</w:rPr>
      </w:pPr>
      <w:r w:rsidRPr="0095220C">
        <w:rPr>
          <w:rFonts w:ascii="Times New Roman" w:hAnsi="Times New Roman"/>
        </w:rPr>
        <w:t xml:space="preserve">Dnia 01.12.2021 zostały podpisane umowy na pełnienie dyżuru i zadań kierowcy w trakcie „Akcji Zima” na terenie Gminy Sławków. </w:t>
      </w:r>
    </w:p>
    <w:p w14:paraId="6499CBAF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</w:rPr>
        <w:t>Kierowcy: Pan Mariusz Przybyła, Pan Norbert Pięta, Pan Dawid Pijaj</w:t>
      </w:r>
      <w:r w:rsidRPr="0095220C">
        <w:rPr>
          <w:rFonts w:ascii="Times New Roman" w:hAnsi="Times New Roman" w:cs="Times New Roman"/>
          <w:bCs/>
        </w:rPr>
        <w:t xml:space="preserve"> </w:t>
      </w:r>
    </w:p>
    <w:p w14:paraId="45C23003" w14:textId="19C61C1E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</w:rPr>
        <w:t>Dnia 06.12.2021 została podpisana umowa na realizację zadania pn.: „</w:t>
      </w:r>
      <w:r w:rsidR="00C52C83">
        <w:rPr>
          <w:rFonts w:ascii="Times New Roman" w:hAnsi="Times New Roman"/>
        </w:rPr>
        <w:t>O</w:t>
      </w:r>
      <w:r w:rsidRPr="0095220C">
        <w:rPr>
          <w:rFonts w:ascii="Times New Roman" w:hAnsi="Times New Roman"/>
        </w:rPr>
        <w:t>pracowanie dokumentacji projektowej przebudowy fragmentu sieci wodociągowej, remontu kanalizacji deszczowej oraz w</w:t>
      </w:r>
      <w:r w:rsidR="00C52C83">
        <w:rPr>
          <w:rFonts w:ascii="Times New Roman" w:hAnsi="Times New Roman"/>
        </w:rPr>
        <w:t>ymiany słupów oświetleniowych w </w:t>
      </w:r>
      <w:r w:rsidRPr="0095220C">
        <w:rPr>
          <w:rFonts w:ascii="Times New Roman" w:hAnsi="Times New Roman"/>
        </w:rPr>
        <w:t>zakresie opracowania w ul. PCK w Sławkowie wraz z pełnieniem nadzoru autorskiego”</w:t>
      </w:r>
      <w:r w:rsidR="00C52C83">
        <w:rPr>
          <w:rFonts w:ascii="Times New Roman" w:hAnsi="Times New Roman"/>
          <w:bCs/>
        </w:rPr>
        <w:t>.</w:t>
      </w:r>
    </w:p>
    <w:p w14:paraId="45B8AF24" w14:textId="77777777" w:rsidR="0095220C" w:rsidRPr="0095220C" w:rsidRDefault="0095220C" w:rsidP="0095220C">
      <w:pPr>
        <w:spacing w:after="0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</w:rPr>
        <w:t xml:space="preserve">Wykonawca: </w:t>
      </w:r>
      <w:r w:rsidRPr="0095220C">
        <w:rPr>
          <w:rFonts w:ascii="Times New Roman" w:hAnsi="Times New Roman" w:cs="Times New Roman"/>
          <w:bCs/>
        </w:rPr>
        <w:t xml:space="preserve">PROFILEX Konrad </w:t>
      </w:r>
      <w:proofErr w:type="spellStart"/>
      <w:r w:rsidRPr="0095220C">
        <w:rPr>
          <w:rFonts w:ascii="Times New Roman" w:hAnsi="Times New Roman" w:cs="Times New Roman"/>
          <w:bCs/>
        </w:rPr>
        <w:t>Macuda</w:t>
      </w:r>
      <w:proofErr w:type="spellEnd"/>
    </w:p>
    <w:p w14:paraId="07B336F1" w14:textId="24E12529" w:rsidR="0095220C" w:rsidRPr="0095220C" w:rsidRDefault="0095220C" w:rsidP="0095220C">
      <w:pPr>
        <w:spacing w:after="0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  <w:bCs/>
        </w:rPr>
        <w:t>Wartość zadania: 51 660,00 zł</w:t>
      </w:r>
    </w:p>
    <w:p w14:paraId="62658E8E" w14:textId="707BEA28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 xml:space="preserve">Dnia 15.12.2021 r. zostało wysłane do podpisu porozumienie dotyczące dostarczania energii elektrycznej na </w:t>
      </w:r>
      <w:r w:rsidRPr="0095220C">
        <w:rPr>
          <w:rFonts w:ascii="Times New Roman" w:hAnsi="Times New Roman"/>
        </w:rPr>
        <w:t>potrzeby</w:t>
      </w:r>
      <w:r w:rsidRPr="0095220C">
        <w:rPr>
          <w:rFonts w:ascii="Times New Roman" w:hAnsi="Times New Roman"/>
          <w:bCs/>
        </w:rPr>
        <w:t xml:space="preserve"> monitoringu miejskiego na osiedlu PCK.</w:t>
      </w:r>
    </w:p>
    <w:p w14:paraId="3620E08B" w14:textId="4F9DDC8A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 xml:space="preserve">Dnia 15.12.2021 r. został wysłany do podpisu aneks do umowy na organizowanie i wykonywanie usług komunikacji </w:t>
      </w:r>
      <w:r w:rsidRPr="0095220C">
        <w:rPr>
          <w:rFonts w:ascii="Times New Roman" w:hAnsi="Times New Roman"/>
        </w:rPr>
        <w:t>miejskiej</w:t>
      </w:r>
      <w:r w:rsidRPr="0095220C">
        <w:rPr>
          <w:rFonts w:ascii="Times New Roman" w:hAnsi="Times New Roman"/>
          <w:bCs/>
        </w:rPr>
        <w:t xml:space="preserve"> na terenie Gminy Sławków.</w:t>
      </w:r>
    </w:p>
    <w:p w14:paraId="26530798" w14:textId="77777777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>Dnia 23.12.2021 r. planowany jest odbiór końcowy zadania pn.: „Budowa budynku mieszkalnego wielorodzinnego wraz z instalacjami i budową trzech bezodpływowych zbiorników na nieczystości, na działce o numerze geodezyjnym 2118/31 przy ul. Fabryczna 11 w Sławkowie.</w:t>
      </w:r>
    </w:p>
    <w:p w14:paraId="290D8108" w14:textId="6031693D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  <w:bCs/>
        </w:rPr>
      </w:pPr>
      <w:r w:rsidRPr="0095220C">
        <w:rPr>
          <w:rFonts w:ascii="Times New Roman" w:hAnsi="Times New Roman" w:cs="Times New Roman"/>
          <w:bCs/>
        </w:rPr>
        <w:t>Wartość zadania: 1 489 800,00 zł</w:t>
      </w:r>
    </w:p>
    <w:p w14:paraId="061BE5B4" w14:textId="4FF0A9C1" w:rsidR="0095220C" w:rsidRPr="0095220C" w:rsidRDefault="0095220C" w:rsidP="0095220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 w:rsidRPr="0095220C">
        <w:rPr>
          <w:rFonts w:ascii="Times New Roman" w:hAnsi="Times New Roman"/>
          <w:bCs/>
        </w:rPr>
        <w:t xml:space="preserve">Trwa realizacja zadania </w:t>
      </w:r>
      <w:proofErr w:type="spellStart"/>
      <w:r w:rsidRPr="0095220C">
        <w:rPr>
          <w:rFonts w:ascii="Times New Roman" w:hAnsi="Times New Roman"/>
          <w:bCs/>
        </w:rPr>
        <w:t>pn</w:t>
      </w:r>
      <w:proofErr w:type="spellEnd"/>
      <w:r w:rsidRPr="0095220C">
        <w:rPr>
          <w:rFonts w:ascii="Times New Roman" w:hAnsi="Times New Roman"/>
          <w:bCs/>
        </w:rPr>
        <w:t xml:space="preserve">: </w:t>
      </w:r>
      <w:r w:rsidRPr="0095220C">
        <w:rPr>
          <w:rFonts w:ascii="Times New Roman" w:hAnsi="Times New Roman"/>
        </w:rPr>
        <w:t>„Kompleksowa modernizacja drogi ul. Św. Jakuba wraz z</w:t>
      </w:r>
      <w:r>
        <w:rPr>
          <w:rFonts w:ascii="Times New Roman" w:hAnsi="Times New Roman"/>
        </w:rPr>
        <w:t xml:space="preserve"> </w:t>
      </w:r>
      <w:r w:rsidRPr="0095220C">
        <w:rPr>
          <w:rFonts w:ascii="Times New Roman" w:hAnsi="Times New Roman"/>
        </w:rPr>
        <w:t>infrastrukturą wodociągową.”</w:t>
      </w:r>
    </w:p>
    <w:p w14:paraId="7747DD0A" w14:textId="77777777" w:rsidR="0095220C" w:rsidRPr="0095220C" w:rsidRDefault="0095220C" w:rsidP="0095220C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95220C">
        <w:rPr>
          <w:rFonts w:ascii="Times New Roman" w:hAnsi="Times New Roman"/>
        </w:rPr>
        <w:t>Wykonawca: ARSEM Marcin Piaszczak</w:t>
      </w:r>
    </w:p>
    <w:p w14:paraId="0C61EBC6" w14:textId="7A3B13F1" w:rsidR="0095220C" w:rsidRPr="0095220C" w:rsidRDefault="0095220C" w:rsidP="0095220C">
      <w:pPr>
        <w:pStyle w:val="Akapitzlist"/>
        <w:ind w:left="0"/>
        <w:jc w:val="both"/>
        <w:rPr>
          <w:rFonts w:ascii="Times New Roman" w:hAnsi="Times New Roman"/>
        </w:rPr>
      </w:pPr>
      <w:r w:rsidRPr="0095220C">
        <w:rPr>
          <w:rFonts w:ascii="Times New Roman" w:hAnsi="Times New Roman"/>
        </w:rPr>
        <w:t>Wartość: 528 241,95 zł brutto</w:t>
      </w:r>
    </w:p>
    <w:p w14:paraId="239ED3D6" w14:textId="77777777" w:rsidR="0095220C" w:rsidRPr="0095220C" w:rsidRDefault="0095220C" w:rsidP="0095220C">
      <w:pPr>
        <w:spacing w:after="0"/>
        <w:jc w:val="both"/>
        <w:rPr>
          <w:rFonts w:ascii="Times New Roman" w:hAnsi="Times New Roman" w:cs="Times New Roman"/>
        </w:rPr>
      </w:pPr>
      <w:r w:rsidRPr="0095220C">
        <w:rPr>
          <w:rFonts w:ascii="Times New Roman" w:hAnsi="Times New Roman" w:cs="Times New Roman"/>
        </w:rPr>
        <w:t>W okresie sprawozdawczym:</w:t>
      </w:r>
    </w:p>
    <w:p w14:paraId="1F318878" w14:textId="77777777" w:rsidR="0095220C" w:rsidRPr="0095220C" w:rsidRDefault="0095220C" w:rsidP="0095220C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95220C">
        <w:rPr>
          <w:rFonts w:ascii="Times New Roman" w:hAnsi="Times New Roman"/>
        </w:rPr>
        <w:t>dokonano analizy, opisano i przekazano do Referatu Księgowości i Finansów 83 faktury;</w:t>
      </w:r>
    </w:p>
    <w:p w14:paraId="4A4D2142" w14:textId="77777777" w:rsidR="0095220C" w:rsidRPr="0095220C" w:rsidRDefault="0095220C" w:rsidP="0095220C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95220C">
        <w:rPr>
          <w:rFonts w:ascii="Times New Roman" w:hAnsi="Times New Roman"/>
        </w:rPr>
        <w:t>wydano 14 decyzji – naliczających opłatę roczną za umieszczenie urządzeń infrastruktury w pasie drogowym;</w:t>
      </w:r>
    </w:p>
    <w:p w14:paraId="0C01CDA0" w14:textId="77777777" w:rsidR="0095220C" w:rsidRPr="0095220C" w:rsidRDefault="0095220C" w:rsidP="0095220C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95220C">
        <w:rPr>
          <w:rFonts w:ascii="Times New Roman" w:hAnsi="Times New Roman"/>
        </w:rPr>
        <w:t>wydano 18 decyzji o uzgodnienie lokalizacji urządzeń infrastruktury;</w:t>
      </w:r>
    </w:p>
    <w:p w14:paraId="3C3A3523" w14:textId="77777777" w:rsidR="0095220C" w:rsidRPr="0095220C" w:rsidRDefault="0095220C" w:rsidP="0095220C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95220C">
        <w:rPr>
          <w:rFonts w:ascii="Times New Roman" w:hAnsi="Times New Roman"/>
        </w:rPr>
        <w:t>wydano 17 decyzji dotyczących zajęcia pasa drogowego;</w:t>
      </w:r>
    </w:p>
    <w:p w14:paraId="20155A88" w14:textId="77777777" w:rsidR="0095220C" w:rsidRPr="0095220C" w:rsidRDefault="0095220C" w:rsidP="0095220C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95220C">
        <w:rPr>
          <w:rFonts w:ascii="Times New Roman" w:hAnsi="Times New Roman"/>
        </w:rPr>
        <w:t>zaopiniowano 8 projektów zmiany organizacji na czas budowy przyłączy.</w:t>
      </w:r>
    </w:p>
    <w:p w14:paraId="0FA6D6C7" w14:textId="77777777" w:rsidR="0017247D" w:rsidRDefault="0017247D" w:rsidP="001724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3372EA" w14:textId="1BAE550A" w:rsidR="00DB6E22" w:rsidRPr="0017247D" w:rsidRDefault="00DB6E22" w:rsidP="0017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4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gospodarki wodno-kanalizacyjnej</w:t>
      </w:r>
    </w:p>
    <w:p w14:paraId="1BC8FC3E" w14:textId="394BC3AB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1. Wydano warunki przyłączenia do sieci wodociągowej - 4 szt.</w:t>
      </w:r>
    </w:p>
    <w:p w14:paraId="08819518" w14:textId="2E52CB3E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2. Wydano warunki przyłączenia do sieci kanalizacyjnej - 2 szt.</w:t>
      </w:r>
    </w:p>
    <w:p w14:paraId="6E416087" w14:textId="4BEEFFB8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3. Poddano wymianie 58 sztuk wodomierzy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211EB1" w14:textId="2AD525DD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 xml:space="preserve">4. Uzgodniono 4 projekty przyłączy </w:t>
      </w:r>
      <w:proofErr w:type="spellStart"/>
      <w:r w:rsidRPr="00B659CB">
        <w:rPr>
          <w:rFonts w:ascii="Times New Roman" w:hAnsi="Times New Roman" w:cs="Times New Roman"/>
          <w:sz w:val="24"/>
          <w:szCs w:val="24"/>
        </w:rPr>
        <w:t>wod</w:t>
      </w:r>
      <w:proofErr w:type="spellEnd"/>
      <w:r w:rsidRPr="00B659CB">
        <w:rPr>
          <w:rFonts w:ascii="Times New Roman" w:hAnsi="Times New Roman" w:cs="Times New Roman"/>
          <w:sz w:val="24"/>
          <w:szCs w:val="24"/>
        </w:rPr>
        <w:t>-kan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34BAF" w14:textId="4E1A57F7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Uzgodniono</w:t>
      </w:r>
      <w:r w:rsidRPr="00B659CB">
        <w:rPr>
          <w:rFonts w:ascii="Times New Roman" w:hAnsi="Times New Roman" w:cs="Times New Roman"/>
          <w:sz w:val="24"/>
          <w:szCs w:val="24"/>
        </w:rPr>
        <w:t xml:space="preserve"> 13 projektów branżowych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B5B2E" w14:textId="77777777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6. Wykonano następujące prace  na sieci wodociągowej:</w:t>
      </w:r>
    </w:p>
    <w:p w14:paraId="7405CF0C" w14:textId="63AD7FE9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12.10.2021 usunięto awarię  na rurociągu głównym Ø 100 (stal) ul. Jodłowa</w:t>
      </w:r>
      <w:r>
        <w:rPr>
          <w:rFonts w:ascii="Times New Roman" w:hAnsi="Times New Roman"/>
          <w:sz w:val="24"/>
          <w:szCs w:val="24"/>
        </w:rPr>
        <w:t>,</w:t>
      </w:r>
    </w:p>
    <w:p w14:paraId="1DE4E94F" w14:textId="1210FE0A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 xml:space="preserve">14.11.2021 </w:t>
      </w:r>
      <w:bookmarkStart w:id="0" w:name="_Hlk87945881"/>
      <w:r w:rsidRPr="00B659CB">
        <w:rPr>
          <w:rFonts w:ascii="Times New Roman" w:hAnsi="Times New Roman"/>
          <w:sz w:val="24"/>
          <w:szCs w:val="24"/>
        </w:rPr>
        <w:t>usunięto awarię na rurociągu głównym Ø 100 (stal) ul. Jodłowa</w:t>
      </w:r>
      <w:bookmarkEnd w:id="0"/>
      <w:r>
        <w:rPr>
          <w:rFonts w:ascii="Times New Roman" w:hAnsi="Times New Roman"/>
          <w:sz w:val="24"/>
          <w:szCs w:val="24"/>
        </w:rPr>
        <w:t>,</w:t>
      </w:r>
    </w:p>
    <w:p w14:paraId="71D74F8B" w14:textId="30EE8ACB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15.11.2021 usunięto awarię na rurociągu głównym Ø 100 (stal) ul. Jodłowa</w:t>
      </w:r>
      <w:r>
        <w:rPr>
          <w:rFonts w:ascii="Times New Roman" w:hAnsi="Times New Roman"/>
          <w:sz w:val="24"/>
          <w:szCs w:val="24"/>
        </w:rPr>
        <w:t>,</w:t>
      </w:r>
    </w:p>
    <w:p w14:paraId="6C136B26" w14:textId="4A4F5A53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 xml:space="preserve">23.11.2021 usunięto awarię na rurociągu głównym Ø 100 </w:t>
      </w:r>
      <w:bookmarkStart w:id="1" w:name="_Hlk90967920"/>
      <w:r w:rsidRPr="00B659CB">
        <w:rPr>
          <w:rFonts w:ascii="Times New Roman" w:hAnsi="Times New Roman"/>
          <w:sz w:val="24"/>
          <w:szCs w:val="24"/>
        </w:rPr>
        <w:t>(żeliwo) ul. Św. Jakuba</w:t>
      </w:r>
      <w:bookmarkEnd w:id="1"/>
      <w:r>
        <w:rPr>
          <w:rFonts w:ascii="Times New Roman" w:hAnsi="Times New Roman"/>
          <w:sz w:val="24"/>
          <w:szCs w:val="24"/>
        </w:rPr>
        <w:t>,</w:t>
      </w:r>
    </w:p>
    <w:p w14:paraId="4002811F" w14:textId="6148EE0E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27.11.2021 usunięto awarię na rurociągu głównym Ø 100 (stal) ul. Jodłowa</w:t>
      </w:r>
      <w:r>
        <w:rPr>
          <w:rFonts w:ascii="Times New Roman" w:hAnsi="Times New Roman"/>
          <w:sz w:val="24"/>
          <w:szCs w:val="24"/>
        </w:rPr>
        <w:t>,</w:t>
      </w:r>
    </w:p>
    <w:p w14:paraId="3B2066E4" w14:textId="45E16900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02.12.2021 usunięto awarię na rurociągu głównym Ø 100 (stal) ul. Jodłowa</w:t>
      </w:r>
      <w:r>
        <w:rPr>
          <w:rFonts w:ascii="Times New Roman" w:hAnsi="Times New Roman"/>
          <w:sz w:val="24"/>
          <w:szCs w:val="24"/>
        </w:rPr>
        <w:t>,</w:t>
      </w:r>
    </w:p>
    <w:p w14:paraId="6518107E" w14:textId="7385FDA3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02.12.2021 usunięto awarię na rurociągu głównym Ø 100 (żeliwo) ul. Św. Jakuba</w:t>
      </w:r>
      <w:r>
        <w:rPr>
          <w:rFonts w:ascii="Times New Roman" w:hAnsi="Times New Roman"/>
          <w:sz w:val="24"/>
          <w:szCs w:val="24"/>
        </w:rPr>
        <w:t>,</w:t>
      </w:r>
    </w:p>
    <w:p w14:paraId="673D9F8B" w14:textId="766051D8" w:rsidR="00B659CB" w:rsidRP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20.12.2021 usunięto awarię na rurociągu głównym Ø 100 (stal) ul. Jodłowa</w:t>
      </w:r>
      <w:r>
        <w:rPr>
          <w:rFonts w:ascii="Times New Roman" w:hAnsi="Times New Roman"/>
          <w:sz w:val="24"/>
          <w:szCs w:val="24"/>
        </w:rPr>
        <w:t>.</w:t>
      </w:r>
    </w:p>
    <w:p w14:paraId="421E754E" w14:textId="77777777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7. Wykonano następujące prace  na sieci kanalizacyjnej:</w:t>
      </w:r>
    </w:p>
    <w:p w14:paraId="25871B10" w14:textId="61FEA848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3.11.2021 usunięto awarię zasilania na ocz. Burki</w:t>
      </w:r>
      <w:r>
        <w:rPr>
          <w:rFonts w:ascii="Times New Roman" w:hAnsi="Times New Roman"/>
          <w:sz w:val="24"/>
          <w:szCs w:val="24"/>
        </w:rPr>
        <w:t>,</w:t>
      </w:r>
    </w:p>
    <w:p w14:paraId="4B25F39A" w14:textId="018AB165" w:rsid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5,8.11.2021 budowa odcinka przyłącza kanalizacyjnego do budynku MZBK Rynek 31,</w:t>
      </w:r>
    </w:p>
    <w:p w14:paraId="09FF3D08" w14:textId="0415D9D6" w:rsidR="00B659CB" w:rsidRPr="00B659CB" w:rsidRDefault="00B659CB" w:rsidP="00B659CB">
      <w:pPr>
        <w:pStyle w:val="Akapitzlist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59CB">
        <w:rPr>
          <w:rFonts w:ascii="Times New Roman" w:hAnsi="Times New Roman"/>
          <w:sz w:val="24"/>
          <w:szCs w:val="24"/>
        </w:rPr>
        <w:t>9.11.2021 usunięto awarię systemu powiadamiania na ocz. Burki</w:t>
      </w:r>
      <w:r>
        <w:rPr>
          <w:rFonts w:ascii="Times New Roman" w:hAnsi="Times New Roman"/>
          <w:sz w:val="24"/>
          <w:szCs w:val="24"/>
        </w:rPr>
        <w:t>.</w:t>
      </w:r>
    </w:p>
    <w:p w14:paraId="4A65E3AA" w14:textId="7644ACFA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 xml:space="preserve">8. Malowanie ławek przystanki Rynek, malowanie  barierki targowisko oraz  na </w:t>
      </w:r>
      <w:r>
        <w:rPr>
          <w:rFonts w:ascii="Times New Roman" w:hAnsi="Times New Roman" w:cs="Times New Roman"/>
          <w:sz w:val="24"/>
          <w:szCs w:val="24"/>
        </w:rPr>
        <w:t>moście ul.</w:t>
      </w:r>
      <w:r w:rsidRPr="00B659CB">
        <w:rPr>
          <w:rFonts w:ascii="Times New Roman" w:hAnsi="Times New Roman" w:cs="Times New Roman"/>
          <w:sz w:val="24"/>
          <w:szCs w:val="24"/>
        </w:rPr>
        <w:t xml:space="preserve"> Olkuska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BC1D5" w14:textId="43ACDC18" w:rsidR="00B659CB" w:rsidRPr="00B659CB" w:rsidRDefault="00B659CB" w:rsidP="00B65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8. Zamontowano i zdemontowano znaki drogowe zmiana organizacji ruchu ( 1 Listopada)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4EFC5C" w14:textId="59846680" w:rsidR="009C7F19" w:rsidRPr="00923B8D" w:rsidRDefault="00B659CB" w:rsidP="00172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9CB">
        <w:rPr>
          <w:rFonts w:ascii="Times New Roman" w:hAnsi="Times New Roman" w:cs="Times New Roman"/>
          <w:sz w:val="24"/>
          <w:szCs w:val="24"/>
        </w:rPr>
        <w:t>9. Zamontowano i zdemontowano flagi  (11 listopada)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D1FA3" w14:textId="098A4B54" w:rsidR="004D3F96" w:rsidRPr="0017247D" w:rsidRDefault="00543A96" w:rsidP="00923B8D">
      <w:pPr>
        <w:pStyle w:val="Akapitzlist"/>
        <w:spacing w:before="24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D3F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</w:t>
      </w:r>
      <w:r w:rsidRPr="001724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zakresie spraw społecznych, kultury i oświaty:</w:t>
      </w:r>
    </w:p>
    <w:p w14:paraId="1A540B8E" w14:textId="03533FC4" w:rsidR="00923B8D" w:rsidRPr="0017247D" w:rsidRDefault="004E4D7D" w:rsidP="0017247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247D">
        <w:rPr>
          <w:rFonts w:ascii="Times New Roman" w:hAnsi="Times New Roman"/>
          <w:sz w:val="24"/>
          <w:szCs w:val="24"/>
        </w:rPr>
        <w:t>P</w:t>
      </w:r>
      <w:r w:rsidR="0017247D" w:rsidRPr="0017247D">
        <w:rPr>
          <w:rFonts w:ascii="Times New Roman" w:hAnsi="Times New Roman"/>
          <w:sz w:val="24"/>
          <w:szCs w:val="24"/>
        </w:rPr>
        <w:t>rzeprowadzenie dla dwójki nauczycieli awansu zawodowego na stopień nauczyciela mianowanego.</w:t>
      </w:r>
    </w:p>
    <w:p w14:paraId="22BB37AA" w14:textId="3D33ED94" w:rsidR="0017247D" w:rsidRPr="009B4303" w:rsidRDefault="0017247D" w:rsidP="0017247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247D">
        <w:rPr>
          <w:rFonts w:ascii="Times New Roman" w:hAnsi="Times New Roman"/>
          <w:sz w:val="24"/>
          <w:szCs w:val="24"/>
        </w:rPr>
        <w:t>Rozpoczęcie postępowań na udzielenia zamówienia - wydruk i skład Kuriera Sławkowskiego, usługa cateringowa przygotowani i dostarczenie bułek do Świetlicy Środowiskowej w Będzinie filia Sławków przy ul. Browarnej.</w:t>
      </w:r>
    </w:p>
    <w:p w14:paraId="6183B432" w14:textId="77777777" w:rsidR="009B4303" w:rsidRDefault="009B4303" w:rsidP="009B43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7FD711" w14:textId="77777777" w:rsidR="009B4303" w:rsidRDefault="009B4303" w:rsidP="009B4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4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zarządzania projektami Sławkowa w ramach programów pomocowych:</w:t>
      </w:r>
    </w:p>
    <w:p w14:paraId="466A8626" w14:textId="011901E4" w:rsidR="009B4303" w:rsidRPr="009B4303" w:rsidRDefault="009B4303" w:rsidP="009B4303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B4303">
        <w:rPr>
          <w:rFonts w:ascii="Times New Roman" w:hAnsi="Times New Roman"/>
          <w:sz w:val="24"/>
          <w:szCs w:val="24"/>
        </w:rPr>
        <w:t>Zawarcie w dniu 25 listopada 2021 roku umowy Nr PI.3152.4.8.2021 o</w:t>
      </w:r>
      <w:r w:rsidR="00B659CB">
        <w:rPr>
          <w:rFonts w:ascii="Times New Roman" w:hAnsi="Times New Roman"/>
          <w:sz w:val="24"/>
          <w:szCs w:val="24"/>
        </w:rPr>
        <w:t xml:space="preserve"> udzieleniu pomocy finansowej w </w:t>
      </w:r>
      <w:r w:rsidRPr="009B4303">
        <w:rPr>
          <w:rFonts w:ascii="Times New Roman" w:hAnsi="Times New Roman"/>
          <w:sz w:val="24"/>
          <w:szCs w:val="24"/>
        </w:rPr>
        <w:t xml:space="preserve">formie dotacji celowej w wysokości 167 698,00 zł na realizację projektu pn.: „Budowa instalacji fotowoltaicznej dla poprawy efektywności energetycznej gospodarki </w:t>
      </w:r>
      <w:proofErr w:type="spellStart"/>
      <w:r w:rsidRPr="009B4303">
        <w:rPr>
          <w:rFonts w:ascii="Times New Roman" w:hAnsi="Times New Roman"/>
          <w:sz w:val="24"/>
          <w:szCs w:val="24"/>
        </w:rPr>
        <w:t>wodno</w:t>
      </w:r>
      <w:proofErr w:type="spellEnd"/>
      <w:r w:rsidRPr="009B4303">
        <w:rPr>
          <w:rFonts w:ascii="Times New Roman" w:hAnsi="Times New Roman"/>
          <w:sz w:val="24"/>
          <w:szCs w:val="24"/>
        </w:rPr>
        <w:t xml:space="preserve"> - ściekowej w Sławkowie - etap II” z budżetu Górnośląsko – Zagłębiowskiej Metropolii  w ramach Programu działań na rzecz ograniczenia niskiej emisji w roku 2021. </w:t>
      </w:r>
    </w:p>
    <w:p w14:paraId="0635F836" w14:textId="43481B21" w:rsidR="009B4303" w:rsidRPr="009B4303" w:rsidRDefault="009B4303" w:rsidP="009B4303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B4303">
        <w:rPr>
          <w:rFonts w:ascii="Times New Roman" w:hAnsi="Times New Roman"/>
          <w:sz w:val="24"/>
          <w:szCs w:val="24"/>
        </w:rPr>
        <w:t>Złożenie w dniu 20 grudnia 2021 roku wniosku grantowego w projekcie “Cyfrowa Gmina” realizowanego w ramach V Osi Priorytetowej Programu Operacyjnego Polska Cyfrowa na kwotę 100 000,00 zł.</w:t>
      </w:r>
    </w:p>
    <w:p w14:paraId="74DC2993" w14:textId="77777777" w:rsidR="0017247D" w:rsidRPr="0017247D" w:rsidRDefault="0017247D" w:rsidP="0017247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B7A4BB" w14:textId="77777777" w:rsidR="0017247D" w:rsidRPr="0017247D" w:rsidRDefault="0017247D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</w:t>
      </w:r>
    </w:p>
    <w:p w14:paraId="0F377B32" w14:textId="77777777" w:rsidR="0017247D" w:rsidRPr="0017247D" w:rsidRDefault="0017247D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7DD7CC" w14:textId="376A378F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Podpisanie aktu notarialnego dotyczącego niezabudowanej nieruchomości rolnej przejętej na podstawie darowizny od Urzędu Miasta w Katowicach (13.10.2021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CCC9483" w14:textId="00E2377B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Dniu Edukacji Narodowej w miejskich placówkach oświatowych (14.10.2021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F6A328A" w14:textId="0177100D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XI Gali Mistrzów Harcerstwa Chorągwi Śląskiej ZHP w Katowicach (15.10.2021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821C6E0" w14:textId="4FAF7633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uroczystości wręczenia medali Komisji Edukacji Narodowej w II LO im. Emili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Plater w 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Sosnowcu (20.10.2021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2D76B33" w14:textId="19565FB3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Wręczenie miejskich stypendiów „Sławkowskie Laury”, za wybitne osiągnięcia uczniów miasta Sławkowa podczas Sesji Rady Miejskiej w Sławkowie (21.10.2021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D38459D" w14:textId="21A2271A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Konwencie Burmistrzów i Wójtów Śląskiego Związku Gmin i Powiatów w Strumieniu (22.10.2021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2D379D1" w14:textId="64C2D873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uroczystościach Związku Nauczycielstwa Polskiego z okazji święta Komisji Edukacji Narodowej w Pawłowicach (23.10.2021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5F52256" w14:textId="21F6A2F9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Udział w uroczystości wręczenia odznaczeń Polskiego Towarzystwa Stwardnienia Rozsianego oraz uroczystym zakończeniu kampanii informacyjnej „</w:t>
      </w:r>
      <w:proofErr w:type="spellStart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SyMfonia</w:t>
      </w:r>
      <w:proofErr w:type="spellEnd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serc” w Warszawie (24.10.2021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8332E28" w14:textId="0DD6F337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spotkaniu Zespołu </w:t>
      </w:r>
      <w:proofErr w:type="spellStart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Parlamentarno</w:t>
      </w:r>
      <w:proofErr w:type="spellEnd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Samorządowego do spraw Zagłębia Dąbrowskiego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Sosnowcu (25.10.2021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E7EAA8B" w14:textId="0A3D46C5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pt. „Samorząd i Środowisko – Wyzwania i Decyzje”, zorganizowanym przez Szkołę Liderów Polsko – Amerykańskiej Fundacji Wolności w Warszawie (27 – 28.10.2021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C61738F" w14:textId="6BD0B979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przedstawicielami Górnośląsko – Zagłębiowskiej Metropolii w sprawie zastosowania Bezzałogowych Statków Powietrznych (04.11.2021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19AFF5A" w14:textId="416842DB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konsultacyjnym w trybie zdalnym online, dotyczącym omówienia spraw przygotowywanych na XXXVII Sesję Zgromadzenia Górnośląsko – Zagłębiowskiej Metropolii (05.11.2021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24307B3" w14:textId="57D9949D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wideokonferencji z Wojewodą Śląskim oraz Prezesem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Banku Gospodarstwa Krajowego, w 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Rządowego Funduszu Polski Ład: Program Inwestycji Strategicznych (08.11.2021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8B1600" w14:textId="512728B2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XXXVII Sesji Zgromadzenia Górnośląsko –Zagłębiowskiej Metropolii, 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trybie zdalnym online (09.11.2021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2D7CBC6" w14:textId="66511073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kwiatów pod Krzyżem Wolności, z okazji rocznicy odzyskania przez Polskę Niepodległości (11.11.2021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BB1599A" w14:textId="4EF0F92C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spotkaniu, w trybie zdalnym online, w sprawie zwiększenia finansowania wkładu własnego wniosków składanych w Programie Kolej+ (16.11.2021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DC72749" w14:textId="0D93EE52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warsztatach strategicznych dla gmin z podregionu sosnowieckiego, w związku z pracami nad Strategią Rozwoju Górnośląsko – Zagłębiowskiej Metropolii na lata 2022 – 2027 z perspektywą do 2035 r. (18.11.2021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C3AFA27" w14:textId="7F2A7163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Marcinem </w:t>
      </w:r>
      <w:proofErr w:type="spellStart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Bazylakiem</w:t>
      </w:r>
      <w:proofErr w:type="spellEnd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Prezydentem Dąbrowy Górniczej, w sprawie metropolitalnych połączeń autobusowych (22.11.2021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D9B93D2" w14:textId="1A4CEC9C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komisjach Rady Miejskiej, dotyczących omówienia spraw przygotowywanych na Sesję Rady Miejskiej (22.11.2021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482971D" w14:textId="141DEA13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Bartłomiejem Kozerą, Prezesem Spółdzielni Mieszkaniowej „Sami Swoi”, w sprawie budownictwa mieszkaniowego (24.11.2021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0EBF360" w14:textId="5AA9A6BA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rektorem Wyższej Szkoły </w:t>
      </w:r>
      <w:proofErr w:type="spellStart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Humanitas</w:t>
      </w:r>
      <w:proofErr w:type="spellEnd"/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prof. ucz. dr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hab. Michałem Kaczmarczykiem, w 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podpisania porozumienia dotyczącego organizacji praktyk dla studentów sosnowieckiej uczelni (24.11.2021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6E47A6C" w14:textId="396E26E1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Sesji Rady Miejskiej (25.11.2021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396530" w14:textId="51D66280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Walnym Zebraniu Członków Związku Gmin i Powiatów Subregionu Centralnego Województwa Śląskiego w Chorzowie (30.11.2021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2EBC81E" w14:textId="288D9D65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komisji budżetu i finansów Górnośląsko – Zagłębiowskiej Metropolii, w trybie zdalnym online (03.12.2021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A68ED1A" w14:textId="4FCDB1EB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spotkaniu podregionu sosnowieckiego Górnośląsko – Zagłębiowskiej Metropolii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Katowicach (07.12.2021 r.).</w:t>
      </w:r>
    </w:p>
    <w:p w14:paraId="265D0638" w14:textId="2F77E3B9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LII sesji Zgromadzenia Ogólnego Śląskiego Związku Gmin i Powiatów, w trybie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zdalnym online (08.12.2021 r.).</w:t>
      </w:r>
    </w:p>
    <w:p w14:paraId="59C44AEA" w14:textId="693E831D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Podpisanie aktów notarialnych dotyczących nieruchomości przy ul. Zagródki oraz ul. Armii Krajowej (13.12.2021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A7AD22A" w14:textId="6EFC89C7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konsultacyjnym w trybie zdalnym online, dotyczącym omówienia spraw przygotowywanych na XXXVIII Sesję Zgromadzenia Górnośląsko – Zagłębiowskiej Metropolii (13.12.2021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4DD8953" w14:textId="2163067C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XXXVIII Sesji Zgromadzenia Górnośląsko –Zagłębiowskiej 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etropolii, 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trybie zdalnym online (14.12.2021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1E9F67E" w14:textId="231CC29F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Nadzwyczajnym Walnym Zebraniu Członków Stowarzyszenia Samorządy dla Polski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Poznaniu (15.12.2021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A2023B" w14:textId="2568088D" w:rsidR="0017247D" w:rsidRPr="0017247D" w:rsidRDefault="0017247D" w:rsidP="001724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2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Robertem Warwasem, Posłem na Sejm RP (20.12.2021 r.)</w:t>
      </w:r>
      <w:r w:rsidR="00B659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D3C960F" w14:textId="77777777" w:rsidR="0017247D" w:rsidRPr="0017247D" w:rsidRDefault="0017247D" w:rsidP="00172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GoBack"/>
      <w:bookmarkEnd w:id="2"/>
    </w:p>
    <w:p w14:paraId="7219B4C1" w14:textId="77777777" w:rsidR="009C7F19" w:rsidRDefault="009C7F19" w:rsidP="00C52C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19D1B" w14:textId="629F27CB" w:rsidR="009A204C" w:rsidRPr="005C372B" w:rsidRDefault="00C52C83" w:rsidP="00C52C83">
      <w:pPr>
        <w:spacing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543A96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Adamczyk </w:t>
      </w:r>
    </w:p>
    <w:p w14:paraId="75AB1FB4" w14:textId="5CDE0C7A" w:rsidR="00543A96" w:rsidRPr="00CB32CF" w:rsidRDefault="00543A96" w:rsidP="00AD78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Pr="00CB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Sławkowa</w:t>
      </w:r>
    </w:p>
    <w:sectPr w:rsidR="00543A96" w:rsidRPr="00CB32CF" w:rsidSect="00CB6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0953"/>
    <w:multiLevelType w:val="hybridMultilevel"/>
    <w:tmpl w:val="6CB4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460"/>
    <w:multiLevelType w:val="hybridMultilevel"/>
    <w:tmpl w:val="752A5C1E"/>
    <w:lvl w:ilvl="0" w:tplc="813087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047AE"/>
    <w:multiLevelType w:val="hybridMultilevel"/>
    <w:tmpl w:val="690C6774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97F7B"/>
    <w:multiLevelType w:val="hybridMultilevel"/>
    <w:tmpl w:val="DE8A1954"/>
    <w:lvl w:ilvl="0" w:tplc="041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1C003F8"/>
    <w:multiLevelType w:val="hybridMultilevel"/>
    <w:tmpl w:val="E494A482"/>
    <w:lvl w:ilvl="0" w:tplc="3A08D0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62337D"/>
    <w:multiLevelType w:val="hybridMultilevel"/>
    <w:tmpl w:val="1292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4738"/>
    <w:multiLevelType w:val="hybridMultilevel"/>
    <w:tmpl w:val="465455A2"/>
    <w:lvl w:ilvl="0" w:tplc="3B7EC5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51A5"/>
    <w:multiLevelType w:val="hybridMultilevel"/>
    <w:tmpl w:val="F880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74D6B"/>
    <w:multiLevelType w:val="hybridMultilevel"/>
    <w:tmpl w:val="769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657F2"/>
    <w:multiLevelType w:val="hybridMultilevel"/>
    <w:tmpl w:val="58AE7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124E6"/>
    <w:multiLevelType w:val="hybridMultilevel"/>
    <w:tmpl w:val="A884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40A56"/>
    <w:multiLevelType w:val="hybridMultilevel"/>
    <w:tmpl w:val="5AC260C8"/>
    <w:lvl w:ilvl="0" w:tplc="E384D7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14665"/>
    <w:multiLevelType w:val="hybridMultilevel"/>
    <w:tmpl w:val="C29C77AE"/>
    <w:lvl w:ilvl="0" w:tplc="E384D716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C481F54"/>
    <w:multiLevelType w:val="hybridMultilevel"/>
    <w:tmpl w:val="808A92CE"/>
    <w:lvl w:ilvl="0" w:tplc="94503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12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52ECC"/>
    <w:rsid w:val="00060ADD"/>
    <w:rsid w:val="0007097D"/>
    <w:rsid w:val="000C7DB2"/>
    <w:rsid w:val="000D69E2"/>
    <w:rsid w:val="00155471"/>
    <w:rsid w:val="00170C31"/>
    <w:rsid w:val="0017247D"/>
    <w:rsid w:val="00174071"/>
    <w:rsid w:val="00181659"/>
    <w:rsid w:val="001A7804"/>
    <w:rsid w:val="001E26E6"/>
    <w:rsid w:val="001F47BB"/>
    <w:rsid w:val="00274481"/>
    <w:rsid w:val="00291A42"/>
    <w:rsid w:val="002D480E"/>
    <w:rsid w:val="002E5D47"/>
    <w:rsid w:val="00305D2A"/>
    <w:rsid w:val="0032369D"/>
    <w:rsid w:val="00334E16"/>
    <w:rsid w:val="00335BE4"/>
    <w:rsid w:val="00336539"/>
    <w:rsid w:val="00374075"/>
    <w:rsid w:val="00385A4E"/>
    <w:rsid w:val="00397BA7"/>
    <w:rsid w:val="003B1607"/>
    <w:rsid w:val="003C0BDD"/>
    <w:rsid w:val="003E34A2"/>
    <w:rsid w:val="00463DFC"/>
    <w:rsid w:val="004B31C7"/>
    <w:rsid w:val="004D3F96"/>
    <w:rsid w:val="004E4D7D"/>
    <w:rsid w:val="00543A96"/>
    <w:rsid w:val="0056498C"/>
    <w:rsid w:val="00567C07"/>
    <w:rsid w:val="00595AA8"/>
    <w:rsid w:val="005C2EE2"/>
    <w:rsid w:val="005C372B"/>
    <w:rsid w:val="005F1BEA"/>
    <w:rsid w:val="005F295A"/>
    <w:rsid w:val="005F39D6"/>
    <w:rsid w:val="005F76A2"/>
    <w:rsid w:val="00605DBB"/>
    <w:rsid w:val="006211D0"/>
    <w:rsid w:val="006316C3"/>
    <w:rsid w:val="006379AB"/>
    <w:rsid w:val="00655454"/>
    <w:rsid w:val="0068472F"/>
    <w:rsid w:val="006921C2"/>
    <w:rsid w:val="00765C5B"/>
    <w:rsid w:val="00781DE5"/>
    <w:rsid w:val="00867DD7"/>
    <w:rsid w:val="008834FC"/>
    <w:rsid w:val="008879CD"/>
    <w:rsid w:val="008D6642"/>
    <w:rsid w:val="008E0D91"/>
    <w:rsid w:val="008F157F"/>
    <w:rsid w:val="008F6EAD"/>
    <w:rsid w:val="00923B8D"/>
    <w:rsid w:val="00926C9D"/>
    <w:rsid w:val="0095220C"/>
    <w:rsid w:val="00955CEC"/>
    <w:rsid w:val="00965EC6"/>
    <w:rsid w:val="009A204C"/>
    <w:rsid w:val="009A4561"/>
    <w:rsid w:val="009B4303"/>
    <w:rsid w:val="009C1AE4"/>
    <w:rsid w:val="009C7F19"/>
    <w:rsid w:val="00A0177B"/>
    <w:rsid w:val="00A12B7A"/>
    <w:rsid w:val="00A41D4B"/>
    <w:rsid w:val="00A72445"/>
    <w:rsid w:val="00A843ED"/>
    <w:rsid w:val="00AA5FAF"/>
    <w:rsid w:val="00AB04A2"/>
    <w:rsid w:val="00AD3A4B"/>
    <w:rsid w:val="00AD7873"/>
    <w:rsid w:val="00AE1B2E"/>
    <w:rsid w:val="00B41165"/>
    <w:rsid w:val="00B42F7D"/>
    <w:rsid w:val="00B477F6"/>
    <w:rsid w:val="00B659CB"/>
    <w:rsid w:val="00B71E91"/>
    <w:rsid w:val="00B733E3"/>
    <w:rsid w:val="00BC0440"/>
    <w:rsid w:val="00BC68F4"/>
    <w:rsid w:val="00BE3372"/>
    <w:rsid w:val="00C52C83"/>
    <w:rsid w:val="00C557C3"/>
    <w:rsid w:val="00C73DBA"/>
    <w:rsid w:val="00C80DA6"/>
    <w:rsid w:val="00C83759"/>
    <w:rsid w:val="00CA7A60"/>
    <w:rsid w:val="00CB32CF"/>
    <w:rsid w:val="00CB65F6"/>
    <w:rsid w:val="00CE5070"/>
    <w:rsid w:val="00CE69DA"/>
    <w:rsid w:val="00CE731D"/>
    <w:rsid w:val="00D02E9C"/>
    <w:rsid w:val="00D45921"/>
    <w:rsid w:val="00D53CB9"/>
    <w:rsid w:val="00D9625E"/>
    <w:rsid w:val="00DA4751"/>
    <w:rsid w:val="00DB6E22"/>
    <w:rsid w:val="00DF631A"/>
    <w:rsid w:val="00E22A11"/>
    <w:rsid w:val="00E37682"/>
    <w:rsid w:val="00E55A55"/>
    <w:rsid w:val="00E91585"/>
    <w:rsid w:val="00EB4108"/>
    <w:rsid w:val="00EB684C"/>
    <w:rsid w:val="00EC5752"/>
    <w:rsid w:val="00ED6D32"/>
    <w:rsid w:val="00EE0E62"/>
    <w:rsid w:val="00F05B31"/>
    <w:rsid w:val="00F406BE"/>
    <w:rsid w:val="00F41767"/>
    <w:rsid w:val="00F551EB"/>
    <w:rsid w:val="00F96BCD"/>
    <w:rsid w:val="00FA70C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8442-AC45-43FC-A063-0B701683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1990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12</cp:revision>
  <cp:lastPrinted>2020-10-14T08:00:00Z</cp:lastPrinted>
  <dcterms:created xsi:type="dcterms:W3CDTF">2021-10-11T13:19:00Z</dcterms:created>
  <dcterms:modified xsi:type="dcterms:W3CDTF">2021-12-21T10:38:00Z</dcterms:modified>
</cp:coreProperties>
</file>