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89452C">
        <w:rPr>
          <w:rFonts w:ascii="Times New Roman" w:hAnsi="Times New Roman" w:cs="Times New Roman"/>
          <w:b/>
          <w:sz w:val="26"/>
          <w:szCs w:val="26"/>
        </w:rPr>
        <w:t>28 kwietnia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CF2F79" w:rsidTr="0089452C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89452C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817162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CF2F79" w:rsidTr="0089452C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17162" w:rsidRPr="00817162" w:rsidRDefault="00817162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/2021 z dnia 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411C" w:rsidRPr="00CF2F79" w:rsidTr="0089452C">
        <w:trPr>
          <w:trHeight w:val="652"/>
        </w:trPr>
        <w:tc>
          <w:tcPr>
            <w:tcW w:w="1413" w:type="dxa"/>
            <w:vAlign w:val="center"/>
          </w:tcPr>
          <w:p w:rsidR="002C411C" w:rsidRPr="00817162" w:rsidRDefault="002C411C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C411C" w:rsidRPr="00817162" w:rsidRDefault="002C411C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formalny: udzielenie głosu mieszkańcom.</w:t>
            </w:r>
          </w:p>
        </w:tc>
      </w:tr>
      <w:tr w:rsidR="0089452C" w:rsidRPr="00CF2F79" w:rsidTr="0089452C">
        <w:trPr>
          <w:trHeight w:val="652"/>
        </w:trPr>
        <w:tc>
          <w:tcPr>
            <w:tcW w:w="1413" w:type="dxa"/>
            <w:vAlign w:val="center"/>
          </w:tcPr>
          <w:p w:rsidR="0089452C" w:rsidRPr="00817162" w:rsidRDefault="0089452C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9452C" w:rsidRPr="00817162" w:rsidRDefault="0089452C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Oceny Zasobów Pomocy Społecznej za rok 2021 dla Gminy Sławków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0F17C8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powołania zespołu ds. zaopiniowania kandydata na ławnika w wyborach uzupełniających do Sądu Okręgowego w Sosnowcu do orzekania w sprawach z zakresu prawa pracy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zasięgnięcia od Komendanta Wojewódzkiego Policji w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Katowicach informacji o zgłoszonych kandydatach na ławników Sądu Okręgowego w Sosnowcu w wyborach uzupełniających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przyjęcia Gminnego Programu Profilaktyki i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Rozwiązywania Problemów Alkoholowych oraz Przeciwdziałania Narkomanii na lata 2022-2023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 trybie przetargowym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nabycia niezabudowanej nieruchomości położonej w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Sławkowie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udzielenia Powiatowi Będzińskiemu pomocy finansowej w formie dotacji celowej z budżetu na 2022 r. na realizację zadania należącego do właściwości Powiatu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34509F" w:rsidP="00894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2C411C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</w:rPr>
              <w:t>X</w:t>
            </w:r>
            <w:r>
              <w:rPr>
                <w:rFonts w:ascii="Arial CE" w:hAnsi="Arial CE" w:cs="Arial CE"/>
              </w:rPr>
              <w:t>L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</w:t>
            </w:r>
            <w:r>
              <w:rPr>
                <w:rFonts w:ascii="Arial CE" w:hAnsi="Arial CE" w:cs="Arial CE"/>
              </w:rPr>
              <w:t>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2C411C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2C41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2C41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C411C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2C411C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C726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0F0C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F0C0E">
              <w:rPr>
                <w:rFonts w:ascii="Arial CE" w:hAnsi="Arial CE" w:cs="Arial CE"/>
              </w:rPr>
              <w:t>2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0F0C0E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0F0C0E" w:rsidP="00A0756F">
            <w:r>
              <w:rPr>
                <w:rFonts w:ascii="Arial CE" w:hAnsi="Arial CE" w:cs="Arial CE"/>
              </w:rPr>
              <w:t>WSTRZ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0F0C0E" w:rsidP="00A0756F">
            <w:r>
              <w:rPr>
                <w:rFonts w:ascii="Arial CE" w:hAnsi="Arial CE" w:cs="Arial CE"/>
              </w:rPr>
              <w:t>WSTRZ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C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14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9</cp:revision>
  <cp:lastPrinted>2019-12-05T11:49:00Z</cp:lastPrinted>
  <dcterms:created xsi:type="dcterms:W3CDTF">2021-12-29T07:01:00Z</dcterms:created>
  <dcterms:modified xsi:type="dcterms:W3CDTF">2022-05-04T12:46:00Z</dcterms:modified>
</cp:coreProperties>
</file>