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17162">
        <w:rPr>
          <w:rFonts w:ascii="Times New Roman" w:hAnsi="Times New Roman" w:cs="Times New Roman"/>
          <w:b/>
          <w:sz w:val="26"/>
          <w:szCs w:val="26"/>
        </w:rPr>
        <w:t>XX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V</w:t>
      </w:r>
      <w:r w:rsidR="00261BF5">
        <w:rPr>
          <w:rFonts w:ascii="Times New Roman" w:hAnsi="Times New Roman" w:cs="Times New Roman"/>
          <w:b/>
          <w:sz w:val="26"/>
          <w:szCs w:val="26"/>
        </w:rPr>
        <w:t>I</w:t>
      </w:r>
      <w:r w:rsidR="00817162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261BF5">
        <w:rPr>
          <w:rFonts w:ascii="Times New Roman" w:hAnsi="Times New Roman" w:cs="Times New Roman"/>
          <w:b/>
          <w:sz w:val="26"/>
          <w:szCs w:val="26"/>
        </w:rPr>
        <w:t>17</w:t>
      </w:r>
      <w:r w:rsidR="003D1CB0" w:rsidRPr="00CF2F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1BF5">
        <w:rPr>
          <w:rFonts w:ascii="Times New Roman" w:hAnsi="Times New Roman" w:cs="Times New Roman"/>
          <w:b/>
          <w:sz w:val="26"/>
          <w:szCs w:val="26"/>
        </w:rPr>
        <w:t xml:space="preserve">lutego </w:t>
      </w:r>
      <w:r w:rsidR="00817162">
        <w:rPr>
          <w:rFonts w:ascii="Times New Roman" w:hAnsi="Times New Roman" w:cs="Times New Roman"/>
          <w:b/>
          <w:sz w:val="26"/>
          <w:szCs w:val="26"/>
        </w:rPr>
        <w:t>dnia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RPr="00CF2F79" w:rsidTr="004B0E18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17162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17162" w:rsidRPr="00817162" w:rsidRDefault="00817162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17162" w:rsidRPr="00817162" w:rsidRDefault="00817162" w:rsidP="00261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Przyjęcie protokołu z sesji XXXV</w:t>
            </w:r>
            <w:r w:rsidR="00261B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/2021 z dnia </w:t>
            </w:r>
            <w:r w:rsidR="00261B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BF5">
              <w:rPr>
                <w:rFonts w:ascii="Times New Roman" w:hAnsi="Times New Roman" w:cs="Times New Roman"/>
                <w:sz w:val="24"/>
                <w:szCs w:val="24"/>
              </w:rPr>
              <w:t>grudnia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2021 r.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XXXVI/375/2021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uchwalenia Wieloletniej Prognozy Finansowej Gminy Sławków na lata 2022 - 2035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817162" w:rsidRDefault="000F17C8" w:rsidP="000F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XXXVI/376/2021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uchwały budżetowej Miasta Sławkowa na 2022 rok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bezprzetargowym, na okres powyżej 3 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Sławkowie, przy ulicy Rynek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0F17C8" w:rsidRDefault="000F17C8" w:rsidP="000F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najem w trybie bezprzetargowym, na okres powyżej 3 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Sławkowie, przy ulicy Rynek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najem w trybie bezprzetargowym na okres powyżej 3 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Sławkowie, przy ulicy Borowej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 lat, nieruchomości stanowiącej mienie gminne, położonej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Sławkowie, przy ulicy Borowej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uchylenia Uchwały Nr XXVIII/281/08 Rady Miejskiej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Sławkowie z dnia 24 października 2008 r. w sprawie ustalenia ekwiwalentu dla członków Ochotniczej Straży Pożarnej w Sławkowie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ustalenia ekwiwalentu dla strażaków ratowników Ochotniczej Straży Pożarnej w Sławkowie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wyznaczenia miejsca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 prowadzenia handlu w piątki i 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soboty przez rolników i ich domowników na terenie miasta Sławkowa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Default="000F17C8" w:rsidP="000F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ustalenia regulaminu określającego zasady prowadzenia handlu w piątki i soboty przez rolników i ich domowników na wyznaczonym miejscu na terenie miasta Sławkowa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Default="000F17C8" w:rsidP="000F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uchwały w sprawie przyjęcia i wdrożenia "Rocznego programu opieki nad zwierzętami bezdomnymi oraz zapobiegania bezdomności zwierząt na terenie Gminy Sławków w 2022 roku"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Default="000F17C8" w:rsidP="000F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ustalenia wysokości opłaty za pobyt dziecka oraz wyżywienie w klubach dziecięcych prowadzonych przez Gminę Sławków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Default="000F17C8" w:rsidP="000F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przyjęcia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minnego Programu Profilaktyki i 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Rozwiązywania Problemów Alkoholowych oraz Przeciwdziałania Narkomanii na lata 2022-2023</w:t>
            </w:r>
          </w:p>
        </w:tc>
      </w:tr>
      <w:tr w:rsidR="000F17C8" w:rsidRPr="00CF2F79" w:rsidTr="004B0E18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F17C8" w:rsidRDefault="000F17C8" w:rsidP="000F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rozpatrzenia skargi na Kierownika Miejskiego Ośrodka Pomocy Społecznej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Sławkowie</w:t>
            </w:r>
          </w:p>
        </w:tc>
      </w:tr>
    </w:tbl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34509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3775C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3775C6">
              <w:rPr>
                <w:rFonts w:ascii="Arial CE" w:hAnsi="Arial CE" w:cs="Arial CE"/>
              </w:rPr>
              <w:t>4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3775C6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3775C6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  <w:bookmarkStart w:id="0" w:name="_GoBack"/>
            <w:bookmarkEnd w:id="0"/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17-02-2022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</w:tr>
      <w:tr w:rsidR="006F63CC" w:rsidTr="006F63CC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6F63CC" w:rsidTr="006F63CC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</w:tr>
      <w:tr w:rsidR="006F63CC" w:rsidTr="006F63CC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</w:p>
        </w:tc>
      </w:tr>
      <w:tr w:rsidR="006F63CC" w:rsidTr="006F63C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Pr="00A85072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6F63CC" w:rsidTr="006F63C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3CC" w:rsidRDefault="006F63CC" w:rsidP="006F63C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63CC" w:rsidRDefault="006F63CC" w:rsidP="006F63CC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F6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17C8"/>
    <w:rsid w:val="000F44CD"/>
    <w:rsid w:val="00100835"/>
    <w:rsid w:val="00152C12"/>
    <w:rsid w:val="00173CFB"/>
    <w:rsid w:val="00261BF5"/>
    <w:rsid w:val="00262F05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501D21"/>
    <w:rsid w:val="00552E17"/>
    <w:rsid w:val="005822D2"/>
    <w:rsid w:val="005A7837"/>
    <w:rsid w:val="005B44D6"/>
    <w:rsid w:val="005B6CDC"/>
    <w:rsid w:val="00650A69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B574E2"/>
    <w:rsid w:val="00C44AD1"/>
    <w:rsid w:val="00C4572C"/>
    <w:rsid w:val="00C45DC0"/>
    <w:rsid w:val="00C87FAB"/>
    <w:rsid w:val="00CA7E40"/>
    <w:rsid w:val="00CC3513"/>
    <w:rsid w:val="00CF2F79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17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6</cp:revision>
  <cp:lastPrinted>2019-12-05T11:49:00Z</cp:lastPrinted>
  <dcterms:created xsi:type="dcterms:W3CDTF">2021-12-29T07:01:00Z</dcterms:created>
  <dcterms:modified xsi:type="dcterms:W3CDTF">2022-02-17T19:06:00Z</dcterms:modified>
</cp:coreProperties>
</file>