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91" w:rsidRPr="0045543D" w:rsidRDefault="00A61514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Unieważnienie</w:t>
      </w:r>
      <w:r w:rsidR="00F845DB">
        <w:rPr>
          <w:rFonts w:ascii="Times New Roman" w:hAnsi="Times New Roman" w:cs="Times New Roman"/>
          <w:b/>
          <w:bCs/>
          <w:sz w:val="32"/>
          <w:szCs w:val="32"/>
        </w:rPr>
        <w:t xml:space="preserve"> naboru kandydatów na </w:t>
      </w:r>
      <w:r w:rsidR="00466960" w:rsidRPr="0045543D">
        <w:rPr>
          <w:rFonts w:ascii="Times New Roman" w:hAnsi="Times New Roman" w:cs="Times New Roman"/>
          <w:b/>
          <w:bCs/>
          <w:sz w:val="32"/>
          <w:szCs w:val="32"/>
        </w:rPr>
        <w:t>ławnik</w:t>
      </w:r>
      <w:r w:rsidR="00882976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F845DB">
        <w:rPr>
          <w:rFonts w:ascii="Times New Roman" w:hAnsi="Times New Roman" w:cs="Times New Roman"/>
          <w:b/>
          <w:bCs/>
          <w:sz w:val="32"/>
          <w:szCs w:val="32"/>
        </w:rPr>
        <w:t xml:space="preserve"> do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845DB">
        <w:rPr>
          <w:rFonts w:ascii="Times New Roman" w:hAnsi="Times New Roman" w:cs="Times New Roman"/>
          <w:b/>
          <w:bCs/>
          <w:sz w:val="32"/>
          <w:szCs w:val="32"/>
        </w:rPr>
        <w:t>Sądu Okręgowego w S</w:t>
      </w:r>
      <w:r w:rsidR="00C2105A" w:rsidRPr="0045543D">
        <w:rPr>
          <w:rFonts w:ascii="Times New Roman" w:hAnsi="Times New Roman" w:cs="Times New Roman"/>
          <w:b/>
          <w:bCs/>
          <w:sz w:val="32"/>
          <w:szCs w:val="32"/>
        </w:rPr>
        <w:t>osnowcu</w:t>
      </w:r>
      <w:r w:rsidR="00F845D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82976">
        <w:rPr>
          <w:rFonts w:ascii="Times New Roman" w:hAnsi="Times New Roman" w:cs="Times New Roman"/>
          <w:b/>
          <w:bCs/>
          <w:sz w:val="32"/>
          <w:szCs w:val="32"/>
        </w:rPr>
        <w:t>na kadencję 2020-2023</w:t>
      </w:r>
    </w:p>
    <w:p w:rsidR="0054473E" w:rsidRDefault="0054473E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514" w:rsidRPr="0045543D" w:rsidRDefault="00A61514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514" w:rsidRDefault="00A61514" w:rsidP="00F8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6" w:rsidRDefault="003A4916" w:rsidP="00F8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ABD" w:rsidRPr="00A61514" w:rsidRDefault="00F845DB" w:rsidP="00F8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pismem Prezesa Sądu Okręgowego w Sosnowcu z dnia 13 maja 2022 r., w którym poinf</w:t>
      </w:r>
      <w:r w:rsidR="00A61514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mował</w:t>
      </w:r>
      <w:r w:rsidR="00C83CBA">
        <w:rPr>
          <w:rFonts w:ascii="Times New Roman" w:hAnsi="Times New Roman" w:cs="Times New Roman"/>
          <w:sz w:val="24"/>
          <w:szCs w:val="24"/>
        </w:rPr>
        <w:t>, że do wyboru w gminie Sławków przypada jeden ławnik (inny niż z zakresu prawa pracy i ubezpieczeń społecznych)</w:t>
      </w:r>
      <w:r w:rsidR="003A4916">
        <w:rPr>
          <w:rFonts w:ascii="Times New Roman" w:hAnsi="Times New Roman" w:cs="Times New Roman"/>
          <w:sz w:val="24"/>
          <w:szCs w:val="24"/>
        </w:rPr>
        <w:t>,</w:t>
      </w:r>
      <w:r w:rsidR="00C83CBA">
        <w:rPr>
          <w:rFonts w:ascii="Times New Roman" w:hAnsi="Times New Roman" w:cs="Times New Roman"/>
          <w:sz w:val="24"/>
          <w:szCs w:val="24"/>
        </w:rPr>
        <w:t xml:space="preserve"> </w:t>
      </w:r>
      <w:r w:rsidRPr="00A61514">
        <w:rPr>
          <w:rFonts w:ascii="Times New Roman" w:hAnsi="Times New Roman" w:cs="Times New Roman"/>
          <w:b/>
          <w:sz w:val="24"/>
          <w:szCs w:val="24"/>
        </w:rPr>
        <w:t xml:space="preserve">unieważniam nabór kandydatów na ławnika </w:t>
      </w:r>
      <w:r w:rsidR="003A4916">
        <w:rPr>
          <w:rFonts w:ascii="Times New Roman" w:hAnsi="Times New Roman" w:cs="Times New Roman"/>
          <w:b/>
          <w:bCs/>
          <w:sz w:val="24"/>
          <w:szCs w:val="24"/>
        </w:rPr>
        <w:t>do </w:t>
      </w:r>
      <w:r w:rsidRPr="00A61514">
        <w:rPr>
          <w:rFonts w:ascii="Times New Roman" w:hAnsi="Times New Roman" w:cs="Times New Roman"/>
          <w:b/>
          <w:bCs/>
          <w:sz w:val="24"/>
          <w:szCs w:val="24"/>
        </w:rPr>
        <w:t>Sądu Okręgowego w Sosnowcu</w:t>
      </w:r>
      <w:r w:rsidR="00C83CBA" w:rsidRPr="00A61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514">
        <w:rPr>
          <w:rFonts w:ascii="Times New Roman" w:hAnsi="Times New Roman" w:cs="Times New Roman"/>
          <w:b/>
          <w:bCs/>
          <w:sz w:val="24"/>
          <w:szCs w:val="24"/>
        </w:rPr>
        <w:t>na kadencję 2020-2023</w:t>
      </w:r>
      <w:r w:rsidR="003A4916">
        <w:rPr>
          <w:rFonts w:ascii="Times New Roman" w:hAnsi="Times New Roman" w:cs="Times New Roman"/>
          <w:b/>
          <w:bCs/>
          <w:sz w:val="24"/>
          <w:szCs w:val="24"/>
        </w:rPr>
        <w:t xml:space="preserve"> (ogłoszenie z dnia 29 kwietnia 2022 r.)</w:t>
      </w:r>
      <w:r w:rsidR="00A61514" w:rsidRPr="00A615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1ABD" w:rsidRDefault="00B41ABD" w:rsidP="0088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514" w:rsidRDefault="00A61514" w:rsidP="0088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514" w:rsidRDefault="00A61514" w:rsidP="0088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DB" w:rsidRDefault="00547F91" w:rsidP="00B41AB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Sławkowa</w:t>
      </w:r>
    </w:p>
    <w:p w:rsidR="00F845DB" w:rsidRDefault="00F845DB" w:rsidP="00B41AB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F91" w:rsidRDefault="00547F91" w:rsidP="00B41AB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Adamczyk</w:t>
      </w:r>
      <w:bookmarkStart w:id="0" w:name="_GoBack"/>
      <w:bookmarkEnd w:id="0"/>
    </w:p>
    <w:sectPr w:rsidR="00547F91" w:rsidSect="003A4916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3F" w:rsidRDefault="004E4A3F" w:rsidP="00F90528">
      <w:pPr>
        <w:spacing w:after="0" w:line="240" w:lineRule="auto"/>
      </w:pPr>
      <w:r>
        <w:separator/>
      </w:r>
    </w:p>
  </w:endnote>
  <w:endnote w:type="continuationSeparator" w:id="0">
    <w:p w:rsidR="004E4A3F" w:rsidRDefault="004E4A3F" w:rsidP="00F9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3F" w:rsidRDefault="004E4A3F" w:rsidP="00F90528">
      <w:pPr>
        <w:spacing w:after="0" w:line="240" w:lineRule="auto"/>
      </w:pPr>
      <w:r>
        <w:separator/>
      </w:r>
    </w:p>
  </w:footnote>
  <w:footnote w:type="continuationSeparator" w:id="0">
    <w:p w:rsidR="004E4A3F" w:rsidRDefault="004E4A3F" w:rsidP="00F9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2124C"/>
    <w:multiLevelType w:val="hybridMultilevel"/>
    <w:tmpl w:val="CF105846"/>
    <w:lvl w:ilvl="0" w:tplc="3CD4E5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63AA"/>
    <w:multiLevelType w:val="hybridMultilevel"/>
    <w:tmpl w:val="1524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7"/>
    <w:rsid w:val="00070A50"/>
    <w:rsid w:val="000E07AA"/>
    <w:rsid w:val="00184361"/>
    <w:rsid w:val="001D0389"/>
    <w:rsid w:val="0024677E"/>
    <w:rsid w:val="002B25B7"/>
    <w:rsid w:val="00301E57"/>
    <w:rsid w:val="003A4916"/>
    <w:rsid w:val="003F3A08"/>
    <w:rsid w:val="0045543D"/>
    <w:rsid w:val="00455827"/>
    <w:rsid w:val="00466960"/>
    <w:rsid w:val="004E44A3"/>
    <w:rsid w:val="004E4A3F"/>
    <w:rsid w:val="004E7C0C"/>
    <w:rsid w:val="004F359A"/>
    <w:rsid w:val="0054473E"/>
    <w:rsid w:val="00547F91"/>
    <w:rsid w:val="005739EB"/>
    <w:rsid w:val="005B2FB7"/>
    <w:rsid w:val="0065008F"/>
    <w:rsid w:val="006A32E5"/>
    <w:rsid w:val="006F5C6D"/>
    <w:rsid w:val="00713B0C"/>
    <w:rsid w:val="00715B97"/>
    <w:rsid w:val="00760C67"/>
    <w:rsid w:val="007A2AD1"/>
    <w:rsid w:val="00882976"/>
    <w:rsid w:val="008A1B1D"/>
    <w:rsid w:val="008A5071"/>
    <w:rsid w:val="008E2071"/>
    <w:rsid w:val="00962E2F"/>
    <w:rsid w:val="0096586B"/>
    <w:rsid w:val="009B236D"/>
    <w:rsid w:val="009C36C6"/>
    <w:rsid w:val="009D6637"/>
    <w:rsid w:val="00A52B55"/>
    <w:rsid w:val="00A61514"/>
    <w:rsid w:val="00B27EE2"/>
    <w:rsid w:val="00B41ABD"/>
    <w:rsid w:val="00B72BB8"/>
    <w:rsid w:val="00C2105A"/>
    <w:rsid w:val="00C83CBA"/>
    <w:rsid w:val="00C914D6"/>
    <w:rsid w:val="00CA2BB4"/>
    <w:rsid w:val="00D22DB8"/>
    <w:rsid w:val="00E04B39"/>
    <w:rsid w:val="00E87508"/>
    <w:rsid w:val="00EC7991"/>
    <w:rsid w:val="00F845DB"/>
    <w:rsid w:val="00F90528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EE2D-6364-4EB5-91F0-8B07151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9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7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2E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4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4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4D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5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5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BEAA-4D59-4D4E-AF5A-B3E6866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6</cp:revision>
  <cp:lastPrinted>2022-05-19T09:12:00Z</cp:lastPrinted>
  <dcterms:created xsi:type="dcterms:W3CDTF">2022-05-19T05:52:00Z</dcterms:created>
  <dcterms:modified xsi:type="dcterms:W3CDTF">2022-05-20T07:44:00Z</dcterms:modified>
</cp:coreProperties>
</file>