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40" w:rsidRDefault="007E016A" w:rsidP="007E016A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2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</w:t>
      </w:r>
      <w:r w:rsidR="00E36626">
        <w:rPr>
          <w:rFonts w:ascii="Tahoma" w:hAnsi="Tahoma" w:cs="Tahoma"/>
          <w:b/>
          <w:sz w:val="24"/>
          <w:szCs w:val="24"/>
        </w:rPr>
        <w:t>21</w:t>
      </w:r>
      <w:r>
        <w:rPr>
          <w:rFonts w:ascii="Tahoma" w:hAnsi="Tahoma" w:cs="Tahoma"/>
          <w:b/>
          <w:sz w:val="24"/>
          <w:szCs w:val="24"/>
        </w:rPr>
        <w:t xml:space="preserve"> r.  do 31.12.20</w:t>
      </w:r>
      <w:r w:rsidR="000F110A">
        <w:rPr>
          <w:rFonts w:ascii="Tahoma" w:hAnsi="Tahoma" w:cs="Tahoma"/>
          <w:b/>
          <w:sz w:val="24"/>
          <w:szCs w:val="24"/>
        </w:rPr>
        <w:t>2</w:t>
      </w:r>
      <w:r w:rsidR="00E36626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5B349E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95CAC81" wp14:editId="39E24EC8">
            <wp:extent cx="4667250" cy="2790825"/>
            <wp:effectExtent l="0" t="0" r="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E016A" w:rsidRDefault="007E016A" w:rsidP="007E016A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E36626" w:rsidP="007E016A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B48D9BA" wp14:editId="66519595">
            <wp:extent cx="4667250" cy="2847975"/>
            <wp:effectExtent l="0" t="0" r="0" b="952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04B48" w:rsidRP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7E016A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3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A76062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31.12.2021</w:t>
      </w:r>
      <w:r w:rsidR="00C04B48">
        <w:rPr>
          <w:rFonts w:ascii="Tahoma" w:hAnsi="Tahoma" w:cs="Tahoma"/>
          <w:b/>
          <w:sz w:val="24"/>
          <w:szCs w:val="24"/>
        </w:rPr>
        <w:t xml:space="preserve"> r.  do 31.12.20</w:t>
      </w:r>
      <w:r w:rsidR="000F110A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>2</w:t>
      </w:r>
      <w:r w:rsidR="00C04B48">
        <w:rPr>
          <w:rFonts w:ascii="Tahoma" w:hAnsi="Tahoma" w:cs="Tahoma"/>
          <w:b/>
          <w:sz w:val="24"/>
          <w:szCs w:val="24"/>
        </w:rPr>
        <w:t>r.</w:t>
      </w: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A76062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490F717" wp14:editId="72356D6D">
            <wp:extent cx="4667250" cy="2790825"/>
            <wp:effectExtent l="0" t="0" r="0" b="9525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0452" w:rsidRDefault="00960452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2F6B34" w:rsidP="007C1096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2B2A763" wp14:editId="0FF64966">
            <wp:extent cx="4591050" cy="2790825"/>
            <wp:effectExtent l="0" t="0" r="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3301C" w:rsidRDefault="0063301C" w:rsidP="0063301C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4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A76062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31.12.2021</w:t>
      </w:r>
      <w:r w:rsidR="00C04B48">
        <w:rPr>
          <w:rFonts w:ascii="Tahoma" w:hAnsi="Tahoma" w:cs="Tahoma"/>
          <w:b/>
          <w:sz w:val="24"/>
          <w:szCs w:val="24"/>
        </w:rPr>
        <w:t xml:space="preserve"> r.  do 31.12.20</w:t>
      </w:r>
      <w:r w:rsidR="00F9567B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>2</w:t>
      </w:r>
      <w:r w:rsidR="00F9567B">
        <w:rPr>
          <w:rFonts w:ascii="Tahoma" w:hAnsi="Tahoma" w:cs="Tahoma"/>
          <w:b/>
          <w:sz w:val="24"/>
          <w:szCs w:val="24"/>
        </w:rPr>
        <w:t xml:space="preserve"> </w:t>
      </w:r>
      <w:r w:rsidR="00C04B48">
        <w:rPr>
          <w:rFonts w:ascii="Tahoma" w:hAnsi="Tahoma" w:cs="Tahoma"/>
          <w:b/>
          <w:sz w:val="24"/>
          <w:szCs w:val="24"/>
        </w:rPr>
        <w:t>r.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970411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FCB0E68" wp14:editId="07EDBA45">
            <wp:extent cx="4667250" cy="2828925"/>
            <wp:effectExtent l="0" t="0" r="0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A76062" w:rsidP="00C04B48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142752B" wp14:editId="7F53E7DF">
            <wp:extent cx="4429125" cy="2790825"/>
            <wp:effectExtent l="0" t="0" r="9525" b="9525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5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</w:t>
      </w:r>
      <w:r w:rsidR="00A76062">
        <w:rPr>
          <w:rFonts w:ascii="Tahoma" w:hAnsi="Tahoma" w:cs="Tahoma"/>
          <w:b/>
          <w:sz w:val="24"/>
          <w:szCs w:val="24"/>
        </w:rPr>
        <w:t xml:space="preserve">21 </w:t>
      </w:r>
      <w:r>
        <w:rPr>
          <w:rFonts w:ascii="Tahoma" w:hAnsi="Tahoma" w:cs="Tahoma"/>
          <w:b/>
          <w:sz w:val="24"/>
          <w:szCs w:val="24"/>
        </w:rPr>
        <w:t>r.  do 31.12.20</w:t>
      </w:r>
      <w:r w:rsidR="00F9567B">
        <w:rPr>
          <w:rFonts w:ascii="Tahoma" w:hAnsi="Tahoma" w:cs="Tahoma"/>
          <w:b/>
          <w:sz w:val="24"/>
          <w:szCs w:val="24"/>
        </w:rPr>
        <w:t>2</w:t>
      </w:r>
      <w:r w:rsidR="00A76062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C04B48">
      <w:pPr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970411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543C3D3" wp14:editId="20CCA96F">
            <wp:extent cx="4562475" cy="2790825"/>
            <wp:effectExtent l="0" t="0" r="9525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4B48" w:rsidRDefault="00C04B48" w:rsidP="00C04B48">
      <w:pPr>
        <w:tabs>
          <w:tab w:val="left" w:pos="513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C04B48" w:rsidP="0009107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</w:p>
    <w:p w:rsidR="00C04B48" w:rsidRPr="00C04B48" w:rsidRDefault="00A76062" w:rsidP="00A30C0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AF011D3" wp14:editId="0885E8E7">
            <wp:extent cx="4667250" cy="2628900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sectPr w:rsidR="00C04B48" w:rsidRPr="00C0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6A"/>
    <w:rsid w:val="00091075"/>
    <w:rsid w:val="000F110A"/>
    <w:rsid w:val="000F4C40"/>
    <w:rsid w:val="001C720A"/>
    <w:rsid w:val="001F5C5B"/>
    <w:rsid w:val="002F6B34"/>
    <w:rsid w:val="00322F34"/>
    <w:rsid w:val="00456678"/>
    <w:rsid w:val="005B349E"/>
    <w:rsid w:val="0063301C"/>
    <w:rsid w:val="007C1096"/>
    <w:rsid w:val="007E016A"/>
    <w:rsid w:val="007E5B38"/>
    <w:rsid w:val="00852BC6"/>
    <w:rsid w:val="00960452"/>
    <w:rsid w:val="00970411"/>
    <w:rsid w:val="009A69D9"/>
    <w:rsid w:val="009F182F"/>
    <w:rsid w:val="00A30C05"/>
    <w:rsid w:val="00A76062"/>
    <w:rsid w:val="00C04B48"/>
    <w:rsid w:val="00C21909"/>
    <w:rsid w:val="00C5521C"/>
    <w:rsid w:val="00CD1539"/>
    <w:rsid w:val="00CF4DFC"/>
    <w:rsid w:val="00E36626"/>
    <w:rsid w:val="00E87AD2"/>
    <w:rsid w:val="00F04DA3"/>
    <w:rsid w:val="00F25394"/>
    <w:rsid w:val="00F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90352-D611-4CF8-8512-07A95707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gruntów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1649601820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9D5-4239-94C9-990997BD6F3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9D5-4239-94C9-990997BD6F32}"/>
              </c:ext>
            </c:extLst>
          </c:dPt>
          <c:dLbls>
            <c:dLbl>
              <c:idx val="0"/>
              <c:layout>
                <c:manualLayout>
                  <c:x val="7.1177031442498262E-2"/>
                  <c:y val="-8.987736601184237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D5-4239-94C9-990997BD6F32}"/>
                </c:ext>
              </c:extLst>
            </c:dLbl>
            <c:dLbl>
              <c:idx val="1"/>
              <c:layout>
                <c:manualLayout>
                  <c:x val="0.10825175424500509"/>
                  <c:y val="-7.062535271828222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D5-4239-94C9-990997BD6F3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Arkusz1!$B$5:$C$5</c:f>
              <c:strCache>
                <c:ptCount val="2"/>
                <c:pt idx="0">
                  <c:v>Stan na 31.12.2021 r.</c:v>
                </c:pt>
                <c:pt idx="1">
                  <c:v>Stan na 31.12.2022 r.</c:v>
                </c:pt>
              </c:strCache>
            </c:strRef>
          </c:cat>
          <c:val>
            <c:numRef>
              <c:f>Arkusz1!$B$6:$C$6</c:f>
              <c:numCache>
                <c:formatCode>#,##0.00</c:formatCode>
                <c:ptCount val="2"/>
                <c:pt idx="0">
                  <c:v>14337119.42</c:v>
                </c:pt>
                <c:pt idx="1">
                  <c:v>14535099.380000001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D5-4239-94C9-990997BD6F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11337839"/>
        <c:axId val="1"/>
        <c:axId val="0"/>
      </c:bar3DChart>
      <c:catAx>
        <c:axId val="20113378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01133783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powierzchni gruntów Gminy Sławków (m2)</a:t>
            </a:r>
          </a:p>
        </c:rich>
      </c:tx>
      <c:layout>
        <c:manualLayout>
          <c:xMode val="edge"/>
          <c:yMode val="edge"/>
          <c:x val="0.1632655203813809"/>
          <c:y val="4.273246780607273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897980609566661"/>
          <c:y val="0.23890784982935154"/>
          <c:w val="0.74898033818990972"/>
          <c:h val="0.6211604095563140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1A7-4AA5-89D9-9B1F85A28F5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1A7-4AA5-89D9-9B1F85A28F5F}"/>
              </c:ext>
            </c:extLst>
          </c:dPt>
          <c:dLbls>
            <c:dLbl>
              <c:idx val="0"/>
              <c:layout>
                <c:manualLayout>
                  <c:x val="4.8727837591729557E-2"/>
                  <c:y val="-7.163616253653912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A7-4AA5-89D9-9B1F85A28F5F}"/>
                </c:ext>
              </c:extLst>
            </c:dLbl>
            <c:dLbl>
              <c:idx val="1"/>
              <c:layout>
                <c:manualLayout>
                  <c:x val="9.7367400503508394E-2"/>
                  <c:y val="-0.1127745152257305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A7-4AA5-89D9-9B1F85A28F5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Arkusz1!$B$29:$C$29</c:f>
              <c:strCache>
                <c:ptCount val="2"/>
                <c:pt idx="0">
                  <c:v>Stan na dzień 31.12.2021 r.</c:v>
                </c:pt>
                <c:pt idx="1">
                  <c:v>Stan na dzień 31.12.2022 r.</c:v>
                </c:pt>
              </c:strCache>
            </c:strRef>
          </c:cat>
          <c:val>
            <c:numRef>
              <c:f>Arkusz1!$B$30:$C$30</c:f>
              <c:numCache>
                <c:formatCode>#,##0</c:formatCode>
                <c:ptCount val="2"/>
                <c:pt idx="0">
                  <c:v>1402638</c:v>
                </c:pt>
                <c:pt idx="1">
                  <c:v>1404112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A7-4AA5-89D9-9B1F85A28F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9872543"/>
        <c:axId val="1"/>
        <c:axId val="0"/>
      </c:bar3DChart>
      <c:catAx>
        <c:axId val="173987254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739872543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budynków i budowli Gminy Sławków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rich>
      </c:tx>
      <c:layout>
        <c:manualLayout>
          <c:xMode val="edge"/>
          <c:yMode val="edge"/>
          <c:x val="0.18639477208206115"/>
          <c:y val="1.0238907849829351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20126076337"/>
          <c:y val="0.22525597269624573"/>
          <c:w val="0.74898033818990972"/>
          <c:h val="0.5836177474402730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0E5-4437-A46E-3CF574724C98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0E5-4437-A46E-3CF574724C98}"/>
              </c:ext>
            </c:extLst>
          </c:dPt>
          <c:dLbls>
            <c:dLbl>
              <c:idx val="0"/>
              <c:layout>
                <c:manualLayout>
                  <c:x val="8.2061170925062932E-2"/>
                  <c:y val="-7.456504796968634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52380952380951"/>
                      <c:h val="0.118316268486916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A0E5-4437-A46E-3CF574724C98}"/>
                </c:ext>
              </c:extLst>
            </c:dLbl>
            <c:dLbl>
              <c:idx val="1"/>
              <c:layout>
                <c:manualLayout>
                  <c:x val="0.10893224061278045"/>
                  <c:y val="-6.037999516272072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208163265306124"/>
                      <c:h val="0.1228668941979522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0E5-4437-A46E-3CF574724C98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Arkusz1!$B$41:$C$41</c:f>
              <c:strCache>
                <c:ptCount val="2"/>
                <c:pt idx="0">
                  <c:v>Stan na 31.12.2021 r.</c:v>
                </c:pt>
                <c:pt idx="1">
                  <c:v>Stan na 31.12.2022 r.</c:v>
                </c:pt>
              </c:strCache>
            </c:strRef>
          </c:cat>
          <c:val>
            <c:numRef>
              <c:f>Arkusz1!$B$42:$C$42</c:f>
              <c:numCache>
                <c:formatCode>#,##0.00</c:formatCode>
                <c:ptCount val="2"/>
                <c:pt idx="0">
                  <c:v>127574487.59</c:v>
                </c:pt>
                <c:pt idx="1">
                  <c:v>129307410.06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E5-4437-A46E-3CF574724C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9865471"/>
        <c:axId val="1"/>
        <c:axId val="0"/>
      </c:bar3DChart>
      <c:catAx>
        <c:axId val="17398654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739865471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urządzeń technicznych Gminy Sławków</a:t>
            </a:r>
            <a:endParaRPr lang="pl-PL"/>
          </a:p>
        </c:rich>
      </c:tx>
      <c:layout>
        <c:manualLayout>
          <c:xMode val="edge"/>
          <c:yMode val="edge"/>
          <c:x val="0.23074699687435338"/>
          <c:y val="4.664391353811148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991701244813278"/>
          <c:y val="0.24573378839590443"/>
          <c:w val="0.70954356846473032"/>
          <c:h val="0.5767918088737201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FC7F-4843-B3C3-1D85924A66DC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FC7F-4843-B3C3-1D85924A66DC}"/>
              </c:ext>
            </c:extLst>
          </c:dPt>
          <c:dLbls>
            <c:dLbl>
              <c:idx val="0"/>
              <c:layout>
                <c:manualLayout>
                  <c:x val="7.2337482710926646E-2"/>
                  <c:y val="1.7779688801698422E-3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5 241 258,19</a:t>
                    </a:r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7F-4843-B3C3-1D85924A66DC}"/>
                </c:ext>
              </c:extLst>
            </c:dLbl>
            <c:dLbl>
              <c:idx val="1"/>
              <c:layout>
                <c:manualLayout>
                  <c:x val="9.6542185338865841E-2"/>
                  <c:y val="-5.95583743158385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7F-4843-B3C3-1D85924A66DC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Arkusz1!$B$60:$C$60</c:f>
              <c:strCache>
                <c:ptCount val="2"/>
                <c:pt idx="0">
                  <c:v>Stan na 31.12.2021 r.</c:v>
                </c:pt>
                <c:pt idx="1">
                  <c:v>Stan na 31.12.2022 r.</c:v>
                </c:pt>
              </c:strCache>
            </c:strRef>
          </c:cat>
          <c:val>
            <c:numRef>
              <c:f>Arkusz1!$B$61:$C$61</c:f>
              <c:numCache>
                <c:formatCode>#,##0.00</c:formatCode>
                <c:ptCount val="2"/>
                <c:pt idx="0">
                  <c:v>5241258.1900000004</c:v>
                </c:pt>
                <c:pt idx="1">
                  <c:v>5457367.9100000001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7F-4843-B3C3-1D85924A66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11334095"/>
        <c:axId val="1"/>
        <c:axId val="0"/>
      </c:bar3DChart>
      <c:catAx>
        <c:axId val="201133409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01133409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pozostałych środków trwałych Gminy Sławków </a:t>
            </a:r>
          </a:p>
        </c:rich>
      </c:tx>
      <c:layout>
        <c:manualLayout>
          <c:xMode val="edge"/>
          <c:yMode val="edge"/>
          <c:x val="0.14808163265306123"/>
          <c:y val="5.574520356672587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72E-4BA4-AB47-34C017753CDD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72E-4BA4-AB47-34C017753CDD}"/>
              </c:ext>
            </c:extLst>
          </c:dPt>
          <c:dLbls>
            <c:dLbl>
              <c:idx val="0"/>
              <c:layout>
                <c:manualLayout>
                  <c:x val="0.10383009266698806"/>
                  <c:y val="-0.2642261636487358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2E-4BA4-AB47-34C017753CDD}"/>
                </c:ext>
              </c:extLst>
            </c:dLbl>
            <c:dLbl>
              <c:idx val="1"/>
              <c:layout>
                <c:manualLayout>
                  <c:x val="0.10008848893888254"/>
                  <c:y val="-6.81322410456268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2E-4BA4-AB47-34C017753CDD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'środki transportu tylko'!$B$5:$C$5</c:f>
              <c:strCache>
                <c:ptCount val="2"/>
                <c:pt idx="0">
                  <c:v>Stan na 31.12.2021 r.</c:v>
                </c:pt>
                <c:pt idx="1">
                  <c:v>Stan na 31.12.2022 r.</c:v>
                </c:pt>
              </c:strCache>
            </c:strRef>
          </c:cat>
          <c:val>
            <c:numRef>
              <c:f>'środki transportu tylko'!$B$6:$C$6</c:f>
              <c:numCache>
                <c:formatCode>#,##0.00</c:formatCode>
                <c:ptCount val="2"/>
                <c:pt idx="0">
                  <c:v>4749843.41</c:v>
                </c:pt>
                <c:pt idx="1">
                  <c:v>4754297.63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2E-4BA4-AB47-34C017753C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98923599"/>
        <c:axId val="1"/>
        <c:axId val="0"/>
      </c:bar3DChart>
      <c:catAx>
        <c:axId val="20989235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09892359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środków transportowych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35770677052465216"/>
          <c:y val="5.57451649601820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3440909444114255"/>
          <c:y val="0.29692832764505117"/>
          <c:w val="0.73548541558597025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0DD-44E2-ABA1-677AAA74D800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0DD-44E2-ABA1-677AAA74D800}"/>
              </c:ext>
            </c:extLst>
          </c:dPt>
          <c:dLbls>
            <c:dLbl>
              <c:idx val="0"/>
              <c:layout>
                <c:manualLayout>
                  <c:x val="8.6924844071910312E-2"/>
                  <c:y val="-6.076124443488932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DD-44E2-ABA1-677AAA74D800}"/>
                </c:ext>
              </c:extLst>
            </c:dLbl>
            <c:dLbl>
              <c:idx val="1"/>
              <c:layout>
                <c:manualLayout>
                  <c:x val="8.7641464171817229E-2"/>
                  <c:y val="-0.3116307901785314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DD-44E2-ABA1-677AAA74D800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Arkusz2!$B$5:$C$5</c:f>
              <c:strCache>
                <c:ptCount val="2"/>
                <c:pt idx="0">
                  <c:v>Stan na 31.12.2021 r.</c:v>
                </c:pt>
                <c:pt idx="1">
                  <c:v>Stan na 31.12.2022 r.</c:v>
                </c:pt>
              </c:strCache>
            </c:strRef>
          </c:cat>
          <c:val>
            <c:numRef>
              <c:f>Arkusz2!$B$6:$C$6</c:f>
              <c:numCache>
                <c:formatCode>#,##0.00</c:formatCode>
                <c:ptCount val="2"/>
                <c:pt idx="0">
                  <c:v>1427613.63</c:v>
                </c:pt>
                <c:pt idx="1">
                  <c:v>1287010.45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DD-44E2-ABA1-677AAA74D8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9870879"/>
        <c:axId val="1"/>
        <c:axId val="0"/>
      </c:bar3DChart>
      <c:catAx>
        <c:axId val="173987087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73987087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księgowej inwestycji rozpoczętych Gminy Sławków
</a:t>
            </a:r>
          </a:p>
        </c:rich>
      </c:tx>
      <c:layout>
        <c:manualLayout>
          <c:xMode val="edge"/>
          <c:yMode val="edge"/>
          <c:x val="0.19615866388308978"/>
          <c:y val="4.20932878270762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755741127348644"/>
          <c:y val="0.29692832764505117"/>
          <c:w val="0.74321503131524014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F229-4145-B7DF-A6C82222E991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F229-4145-B7DF-A6C82222E991}"/>
              </c:ext>
            </c:extLst>
          </c:dPt>
          <c:dLbls>
            <c:dLbl>
              <c:idx val="0"/>
              <c:layout>
                <c:manualLayout>
                  <c:x val="6.6722338204592904E-2"/>
                  <c:y val="-5.566203541963397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29-4145-B7DF-A6C82222E991}"/>
                </c:ext>
              </c:extLst>
            </c:dLbl>
            <c:dLbl>
              <c:idx val="1"/>
              <c:layout>
                <c:manualLayout>
                  <c:x val="9.7258176757132817E-2"/>
                  <c:y val="-4.955703062714430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29-4145-B7DF-A6C82222E99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Arkusz2!$B$27:$C$27</c:f>
              <c:strCache>
                <c:ptCount val="2"/>
                <c:pt idx="0">
                  <c:v>Stan na dzień 31.12.021 r.</c:v>
                </c:pt>
                <c:pt idx="1">
                  <c:v>Stan na dzień 31.12.2022 r.</c:v>
                </c:pt>
              </c:strCache>
            </c:strRef>
          </c:cat>
          <c:val>
            <c:numRef>
              <c:f>Arkusz2!$B$28:$C$28</c:f>
              <c:numCache>
                <c:formatCode>#,##0.00</c:formatCode>
                <c:ptCount val="2"/>
                <c:pt idx="0">
                  <c:v>1977492.57</c:v>
                </c:pt>
                <c:pt idx="1">
                  <c:v>2457651.75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29-4145-B7DF-A6C82222E9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11337423"/>
        <c:axId val="1"/>
        <c:axId val="0"/>
      </c:bar3DChart>
      <c:catAx>
        <c:axId val="201133742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011337423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Wartości niematerialnych</a:t>
            </a:r>
            <a:br>
              <a:rPr lang="pl-PL"/>
            </a:br>
            <a:r>
              <a:rPr lang="pl-PL"/>
              <a:t>
 i prawnyc</a:t>
            </a:r>
            <a:r>
              <a:rPr lang="pl-PL" baseline="0"/>
              <a:t>h Gminy Sławków</a:t>
            </a:r>
            <a:endParaRPr lang="pl-PL"/>
          </a:p>
        </c:rich>
      </c:tx>
      <c:layout>
        <c:manualLayout>
          <c:xMode val="edge"/>
          <c:yMode val="edge"/>
          <c:x val="0.12017676361883337"/>
          <c:y val="5.4623987218988923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449001962095386"/>
          <c:y val="0.32423208191126279"/>
          <c:w val="0.74898033818990972"/>
          <c:h val="0.4914675767918088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1D3-4C82-A50E-E826CDE9B7A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1D3-4C82-A50E-E826CDE9B7A6}"/>
              </c:ext>
            </c:extLst>
          </c:dPt>
          <c:dLbls>
            <c:dLbl>
              <c:idx val="0"/>
              <c:layout>
                <c:manualLayout>
                  <c:x val="0.10655096684343028"/>
                  <c:y val="-9.139830347293545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1D3-4C82-A50E-E826CDE9B7A6}"/>
                </c:ext>
              </c:extLst>
            </c:dLbl>
            <c:dLbl>
              <c:idx val="1"/>
              <c:layout>
                <c:manualLayout>
                  <c:x val="6.8795971932079814E-2"/>
                  <c:y val="-0.10748487960744038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D3-4C82-A50E-E826CDE9B7A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Arkusz2!$B$38:$C$38</c:f>
              <c:strCache>
                <c:ptCount val="2"/>
                <c:pt idx="0">
                  <c:v>Stan na dzień 31.12.2021 r.</c:v>
                </c:pt>
                <c:pt idx="1">
                  <c:v>Stan na dzień 31.12.2022 r.</c:v>
                </c:pt>
              </c:strCache>
            </c:strRef>
          </c:cat>
          <c:val>
            <c:numRef>
              <c:f>Arkusz2!$B$39:$C$39</c:f>
              <c:numCache>
                <c:formatCode>#,##0.00</c:formatCode>
                <c:ptCount val="2"/>
                <c:pt idx="0">
                  <c:v>1667014.67</c:v>
                </c:pt>
                <c:pt idx="1">
                  <c:v>1667014.67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D3-4C82-A50E-E826CDE9B7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1963535"/>
        <c:axId val="1"/>
        <c:axId val="0"/>
      </c:bar3DChart>
      <c:catAx>
        <c:axId val="174196353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74196353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0.50881</cdr:x>
      <cdr:y>0.50024</cdr:y>
    </cdr:from>
    <cdr:to>
      <cdr:x>0.53329</cdr:x>
      <cdr:y>0.56496</cdr:y>
    </cdr:to>
    <cdr:sp macro="" textlink="">
      <cdr:nvSpPr>
        <cdr:cNvPr id="307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29466" y="1404026"/>
          <a:ext cx="111919" cy="1812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Małgorzata Kleszcz</cp:lastModifiedBy>
  <cp:revision>8</cp:revision>
  <cp:lastPrinted>2023-03-28T11:37:00Z</cp:lastPrinted>
  <dcterms:created xsi:type="dcterms:W3CDTF">2023-03-28T11:18:00Z</dcterms:created>
  <dcterms:modified xsi:type="dcterms:W3CDTF">2023-03-28T11:41:00Z</dcterms:modified>
</cp:coreProperties>
</file>