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B" w:rsidRDefault="0015564B">
      <w:pPr>
        <w:keepNext/>
        <w:spacing w:after="480"/>
        <w:jc w:val="center"/>
        <w:rPr>
          <w:color w:val="000000"/>
          <w:u w:color="000000"/>
        </w:rPr>
      </w:pPr>
      <w:bookmarkStart w:id="0" w:name="_GoBack"/>
      <w:bookmarkEnd w:id="0"/>
    </w:p>
    <w:p w:rsidR="00A77B3E" w:rsidRDefault="007072ED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przyjęcia Rocznego Programu Współpracy Miasta Sławkowa z organizacjami pozarządowymi oraz podmi</w:t>
      </w:r>
      <w:r>
        <w:rPr>
          <w:color w:val="000000"/>
          <w:u w:color="000000"/>
        </w:rPr>
        <w:t>otami prowadzącymi działalność pożytku publicznego na 2024 rok.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Nazwa……………………………………………………………………...........…………...........................…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</w:t>
      </w:r>
      <w:r>
        <w:rPr>
          <w:color w:val="000000"/>
          <w:u w:color="000000"/>
        </w:rPr>
        <w:t>.....…….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</w:t>
      </w:r>
      <w:r>
        <w:rPr>
          <w:color w:val="000000"/>
          <w:u w:color="000000"/>
        </w:rPr>
        <w:t>.…………………………….………………............................…………...……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……..……............................…………..……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....................….……..........................................................………………………………………………</w:t>
      </w:r>
      <w:r>
        <w:rPr>
          <w:color w:val="000000"/>
          <w:u w:color="000000"/>
        </w:rPr>
        <w:t>….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w sprawie przyjęcia Rocznego Programu Współpracy Miasta Sławkowa z </w:t>
      </w:r>
      <w:r>
        <w:rPr>
          <w:color w:val="000000"/>
          <w:u w:color="000000"/>
        </w:rPr>
        <w:t>organizacjami pozarządowymi oraz podmiotami prowadzącymi działalność pożytku publicznego na 2024 rok.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619"/>
        <w:gridCol w:w="3079"/>
        <w:gridCol w:w="2598"/>
      </w:tblGrid>
      <w:tr w:rsidR="0026597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072ED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072ED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072ED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7072ED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26597C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6597C" w:rsidRDefault="0026597C"/>
          <w:p w:rsidR="0026597C" w:rsidRDefault="0026597C"/>
          <w:p w:rsidR="0026597C" w:rsidRDefault="0026597C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26597C" w:rsidRDefault="0026597C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…............................., dn. </w:t>
      </w:r>
      <w:r>
        <w:rPr>
          <w:color w:val="000000"/>
          <w:u w:color="000000"/>
        </w:rPr>
        <w:t>........................ ........................................................................................................</w:t>
      </w:r>
    </w:p>
    <w:p w:rsidR="0015564B" w:rsidRDefault="007072ED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(miejscowość)                       </w:t>
      </w:r>
      <w:r>
        <w:rPr>
          <w:color w:val="000000"/>
          <w:u w:color="000000"/>
        </w:rPr>
        <w:t xml:space="preserve"> (data)                  imię i nazwisko oraz podpis 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</w:p>
    <w:p w:rsidR="0015564B" w:rsidRPr="0015564B" w:rsidRDefault="0015564B" w:rsidP="0015564B"/>
    <w:p w:rsidR="00A77B3E" w:rsidRDefault="00A77B3E" w:rsidP="0015564B">
      <w:pPr>
        <w:keepNext/>
        <w:spacing w:before="280" w:after="280" w:line="360" w:lineRule="auto"/>
        <w:jc w:val="left"/>
        <w:rPr>
          <w:color w:val="000000"/>
          <w:u w:color="000000"/>
        </w:rPr>
      </w:pPr>
    </w:p>
    <w:sectPr w:rsidR="00A77B3E"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ED" w:rsidRDefault="007072ED">
      <w:r>
        <w:separator/>
      </w:r>
    </w:p>
  </w:endnote>
  <w:endnote w:type="continuationSeparator" w:id="0">
    <w:p w:rsidR="007072ED" w:rsidRDefault="0070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ED" w:rsidRDefault="007072ED">
      <w:r>
        <w:separator/>
      </w:r>
    </w:p>
  </w:footnote>
  <w:footnote w:type="continuationSeparator" w:id="0">
    <w:p w:rsidR="007072ED" w:rsidRDefault="00707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5564B"/>
    <w:rsid w:val="0026597C"/>
    <w:rsid w:val="007072E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3CCDF2-57DE-4A88-8CC6-8AB7DDA7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155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5564B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55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564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Miasta Sławków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przeprowadzenia konsultacji uchwały w^sprawie przyjęcia Rocznego Programu Współpracy Miasta Sławkowa z^organizacjami pozarządowymi oraz podmiotami prowadzącymi działalność pożytku publicznego na 2024^rok.</dc:subject>
  <dc:creator>jdrzewiecka</dc:creator>
  <cp:lastModifiedBy>Joanna Drzewiecka</cp:lastModifiedBy>
  <cp:revision>2</cp:revision>
  <dcterms:created xsi:type="dcterms:W3CDTF">2023-09-29T10:55:00Z</dcterms:created>
  <dcterms:modified xsi:type="dcterms:W3CDTF">2023-09-29T10:55:00Z</dcterms:modified>
  <cp:category>Akt prawny</cp:category>
</cp:coreProperties>
</file>