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A887F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1CD186E3" wp14:editId="2D3074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7C359DD" w14:textId="6FA4258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6C5B3226" w14:textId="0A44F419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6E8A786" wp14:editId="166F8537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0CF29AB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>W</w:t>
      </w:r>
      <w:r w:rsidR="00553525">
        <w:rPr>
          <w:b/>
          <w:sz w:val="28"/>
          <w:szCs w:val="28"/>
        </w:rPr>
        <w:t xml:space="preserve"> BĘDZINIE</w:t>
      </w:r>
    </w:p>
    <w:p w14:paraId="019FC4DC" w14:textId="57A63E9A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lastRenderedPageBreak/>
        <w:br w:type="column"/>
      </w:r>
      <w:r w:rsidR="00147843">
        <w:rPr>
          <w:i/>
          <w:sz w:val="22"/>
          <w:szCs w:val="22"/>
        </w:rPr>
        <w:lastRenderedPageBreak/>
        <w:t>Będzin</w:t>
      </w:r>
      <w:r w:rsidR="00EC66B4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C14160">
        <w:rPr>
          <w:i/>
          <w:sz w:val="22"/>
          <w:szCs w:val="22"/>
        </w:rPr>
        <w:t>9</w:t>
      </w:r>
      <w:r w:rsidR="00EE3343">
        <w:rPr>
          <w:i/>
          <w:sz w:val="22"/>
          <w:szCs w:val="22"/>
        </w:rPr>
        <w:t xml:space="preserve"> listopada</w:t>
      </w:r>
      <w:r w:rsidRPr="00E11893">
        <w:rPr>
          <w:i/>
          <w:sz w:val="22"/>
          <w:szCs w:val="22"/>
        </w:rPr>
        <w:t xml:space="preserve"> 202</w:t>
      </w:r>
      <w:r w:rsidR="00147843">
        <w:rPr>
          <w:i/>
          <w:sz w:val="22"/>
          <w:szCs w:val="22"/>
        </w:rPr>
        <w:t>3</w:t>
      </w:r>
      <w:r w:rsidRPr="00E11893">
        <w:rPr>
          <w:i/>
          <w:sz w:val="22"/>
          <w:szCs w:val="22"/>
        </w:rPr>
        <w:t xml:space="preserve"> roku</w:t>
      </w:r>
    </w:p>
    <w:p w14:paraId="694FD282" w14:textId="5ECDDC92" w:rsidR="0038197C" w:rsidRPr="00B06741" w:rsidRDefault="00F45B92" w:rsidP="0038197C">
      <w:pPr>
        <w:pStyle w:val="Nagwek1"/>
      </w:pPr>
      <w:bookmarkStart w:id="0" w:name="_GoBack"/>
      <w:r>
        <w:lastRenderedPageBreak/>
        <w:t>Obwieszczenie o sprzedaży z wolnej ręki</w:t>
      </w:r>
    </w:p>
    <w:bookmarkEnd w:id="0"/>
    <w:p w14:paraId="364BB3F9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1144283C" w14:textId="2D8C251D" w:rsidR="00E11893" w:rsidRDefault="00E11893" w:rsidP="00E11893">
      <w:pPr>
        <w:pStyle w:val="Tekstpodstawowy"/>
      </w:pPr>
      <w:r>
        <w:t>informuję</w:t>
      </w:r>
      <w:r w:rsidRPr="00573136">
        <w:t xml:space="preserve"> o sprzedaży </w:t>
      </w:r>
      <w:r w:rsidR="00F45B92">
        <w:t>z wolnej ręki</w:t>
      </w:r>
      <w:r w:rsidRPr="00573136">
        <w:t xml:space="preserve"> ruchomości należąc</w:t>
      </w:r>
      <w:r w:rsidR="00A50EE2">
        <w:t>ych</w:t>
      </w:r>
      <w:r w:rsidRPr="00573136">
        <w:t xml:space="preserve"> do Pan</w:t>
      </w:r>
      <w:r w:rsidR="00B35E54">
        <w:t xml:space="preserve">a Henryka </w:t>
      </w:r>
      <w:proofErr w:type="spellStart"/>
      <w:r w:rsidR="00B35E54">
        <w:t>Serwecińskiego</w:t>
      </w:r>
      <w:proofErr w:type="spellEnd"/>
      <w:r w:rsidR="00147843" w:rsidRPr="007B6DD2">
        <w:rPr>
          <w:color w:val="000000" w:themeColor="text1"/>
        </w:rPr>
        <w:t xml:space="preserve"> </w:t>
      </w:r>
      <w:r w:rsidRPr="007B6DD2">
        <w:rPr>
          <w:color w:val="000000" w:themeColor="text1"/>
        </w:rPr>
        <w:t>zamieszkałe</w:t>
      </w:r>
      <w:r w:rsidR="00B35E54">
        <w:rPr>
          <w:color w:val="000000" w:themeColor="text1"/>
        </w:rPr>
        <w:t>go</w:t>
      </w:r>
      <w:r w:rsidRPr="007B6DD2">
        <w:rPr>
          <w:color w:val="000000" w:themeColor="text1"/>
        </w:rPr>
        <w:t xml:space="preserve"> w </w:t>
      </w:r>
      <w:r w:rsidR="00F40815" w:rsidRPr="007B6DD2">
        <w:rPr>
          <w:color w:val="000000" w:themeColor="text1"/>
        </w:rPr>
        <w:t>42-460 Mierzęcice, ul. Leśna 31.</w:t>
      </w:r>
    </w:p>
    <w:p w14:paraId="7EC831ED" w14:textId="77777777" w:rsidR="00887B7C" w:rsidRPr="003F3D0D" w:rsidRDefault="00887B7C" w:rsidP="00887B7C">
      <w:pPr>
        <w:pStyle w:val="Nagwek2"/>
        <w:rPr>
          <w:color w:val="000000" w:themeColor="text1"/>
        </w:rPr>
      </w:pPr>
      <w:r>
        <w:t>Termin</w:t>
      </w:r>
    </w:p>
    <w:p w14:paraId="5E2A71C1" w14:textId="3D07B1CB" w:rsidR="00F45B92" w:rsidRDefault="00F45B92" w:rsidP="007547E1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30 listopada</w:t>
      </w:r>
      <w:r w:rsidR="00887B7C" w:rsidRPr="007B6DD2">
        <w:rPr>
          <w:iCs/>
          <w:color w:val="000000" w:themeColor="text1"/>
        </w:rPr>
        <w:t xml:space="preserve"> 202</w:t>
      </w:r>
      <w:r w:rsidR="008C40B2" w:rsidRPr="007B6DD2">
        <w:rPr>
          <w:iCs/>
          <w:color w:val="000000" w:themeColor="text1"/>
        </w:rPr>
        <w:t>3</w:t>
      </w:r>
      <w:r w:rsidR="00887B7C" w:rsidRPr="007B6DD2">
        <w:rPr>
          <w:iCs/>
          <w:color w:val="000000" w:themeColor="text1"/>
        </w:rPr>
        <w:t xml:space="preserve"> roku</w:t>
      </w:r>
      <w:r w:rsidR="00C56CAD">
        <w:rPr>
          <w:iCs/>
          <w:color w:val="000000" w:themeColor="text1"/>
        </w:rPr>
        <w:t xml:space="preserve"> od godziny 11:00</w:t>
      </w:r>
    </w:p>
    <w:p w14:paraId="1597A98D" w14:textId="77777777" w:rsidR="00887B7C" w:rsidRPr="00887B7C" w:rsidRDefault="00887B7C" w:rsidP="00887B7C">
      <w:pPr>
        <w:pStyle w:val="Nagwek2"/>
      </w:pPr>
      <w:r>
        <w:t>Miejsce</w:t>
      </w:r>
    </w:p>
    <w:p w14:paraId="76505618" w14:textId="1AB7B918" w:rsidR="00E11893" w:rsidRPr="007B6DD2" w:rsidRDefault="000146A5" w:rsidP="00E11893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</w:t>
      </w:r>
      <w:r w:rsidR="00EC66B4">
        <w:rPr>
          <w:iCs/>
          <w:color w:val="000000" w:themeColor="text1"/>
        </w:rPr>
        <w:t>500 Będzin, ul. Józefa Retingera 1 –siedziba Urzędu Skarbowego w Będzinie</w:t>
      </w:r>
    </w:p>
    <w:p w14:paraId="0303C8B0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557"/>
        <w:gridCol w:w="3544"/>
        <w:gridCol w:w="1843"/>
        <w:gridCol w:w="3118"/>
      </w:tblGrid>
      <w:tr w:rsidR="00136FCD" w14:paraId="42E851D0" w14:textId="799F8E4B" w:rsidTr="00136FCD">
        <w:trPr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C60E" w14:textId="0EE99831" w:rsidR="00136FCD" w:rsidRPr="00216723" w:rsidRDefault="00136FCD" w:rsidP="00216723">
            <w:pPr>
              <w:pStyle w:val="Tekstpodstawowy"/>
              <w:rPr>
                <w:b/>
              </w:rPr>
            </w:pPr>
            <w:proofErr w:type="spellStart"/>
            <w:r w:rsidRPr="00216723">
              <w:rPr>
                <w:b/>
              </w:rPr>
              <w:t>L.p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D0D2" w14:textId="77777777" w:rsidR="00136FCD" w:rsidRPr="00216723" w:rsidRDefault="00136FCD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C895" w14:textId="77777777" w:rsidR="00136FCD" w:rsidRPr="00216723" w:rsidRDefault="00136FCD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A9C3" w14:textId="193744F2" w:rsidR="00136FCD" w:rsidRPr="00F3427C" w:rsidRDefault="0058423D" w:rsidP="0058423D">
            <w:pPr>
              <w:pStyle w:val="Tekstpodstawowy"/>
              <w:rPr>
                <w:b/>
                <w:bCs/>
              </w:rPr>
            </w:pPr>
            <w:bookmarkStart w:id="1" w:name="_Hlk139528577"/>
            <w:r>
              <w:rPr>
                <w:b/>
                <w:bCs/>
              </w:rPr>
              <w:t>Minimalna cena sprzedaży</w:t>
            </w:r>
            <w:r w:rsidR="00136FCD" w:rsidRPr="00F3427C">
              <w:rPr>
                <w:b/>
                <w:bCs/>
              </w:rPr>
              <w:t xml:space="preserve"> </w:t>
            </w:r>
            <w:bookmarkEnd w:id="1"/>
          </w:p>
        </w:tc>
      </w:tr>
      <w:tr w:rsidR="00C14160" w14:paraId="002E2E5D" w14:textId="469585DB" w:rsidTr="00EE3343">
        <w:trPr>
          <w:trHeight w:val="15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8176" w14:textId="31703639" w:rsidR="00C14160" w:rsidRDefault="00C14160" w:rsidP="00C14160">
            <w:pPr>
              <w:pStyle w:val="Tekstpodstawowy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7119" w14:textId="7DF8F960" w:rsidR="00C14160" w:rsidRPr="001C7C24" w:rsidRDefault="00C14160" w:rsidP="00C14160">
            <w:pPr>
              <w:spacing w:after="0" w:line="240" w:lineRule="auto"/>
              <w:rPr>
                <w:iCs/>
                <w:color w:val="000000" w:themeColor="text1"/>
              </w:rPr>
            </w:pPr>
            <w:r w:rsidRPr="00F45B92">
              <w:rPr>
                <w:iCs/>
                <w:color w:val="000000" w:themeColor="text1"/>
              </w:rPr>
              <w:t>Ciągnik samochodowy marki SCANIA</w:t>
            </w:r>
            <w:r>
              <w:rPr>
                <w:iCs/>
                <w:color w:val="000000" w:themeColor="text1"/>
              </w:rPr>
              <w:t xml:space="preserve"> </w:t>
            </w:r>
            <w:r w:rsidRPr="00F45B92">
              <w:rPr>
                <w:iCs/>
                <w:color w:val="000000" w:themeColor="text1"/>
              </w:rPr>
              <w:t>SBE50534</w:t>
            </w:r>
            <w:r>
              <w:rPr>
                <w:iCs/>
                <w:color w:val="000000" w:themeColor="text1"/>
              </w:rPr>
              <w:t xml:space="preserve"> </w:t>
            </w:r>
            <w:r w:rsidRPr="00F45B92">
              <w:rPr>
                <w:iCs/>
                <w:color w:val="000000" w:themeColor="text1"/>
              </w:rPr>
              <w:t>XLER4X20005168896</w:t>
            </w:r>
            <w:r>
              <w:rPr>
                <w:iCs/>
                <w:color w:val="000000" w:themeColor="text1"/>
              </w:rPr>
              <w:t xml:space="preserve">, rok </w:t>
            </w:r>
            <w:proofErr w:type="spellStart"/>
            <w:r>
              <w:rPr>
                <w:iCs/>
                <w:color w:val="000000" w:themeColor="text1"/>
              </w:rPr>
              <w:t>prod</w:t>
            </w:r>
            <w:proofErr w:type="spellEnd"/>
            <w:r>
              <w:rPr>
                <w:iCs/>
                <w:color w:val="000000" w:themeColor="text1"/>
              </w:rPr>
              <w:t>. 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8EC4" w14:textId="5383D202" w:rsidR="00C14160" w:rsidRDefault="00C14160" w:rsidP="00C14160">
            <w:pPr>
              <w:pStyle w:val="Tekstpodstawowy"/>
              <w:jc w:val="center"/>
            </w:pPr>
            <w:r>
              <w:t>65 000,00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E85E" w14:textId="031C7391" w:rsidR="00C14160" w:rsidRDefault="00C14160" w:rsidP="00C14160">
            <w:pPr>
              <w:pStyle w:val="Tekstpodstawowy"/>
              <w:jc w:val="center"/>
            </w:pPr>
            <w:r>
              <w:t>21 667,00</w:t>
            </w:r>
          </w:p>
        </w:tc>
      </w:tr>
      <w:tr w:rsidR="00C14160" w14:paraId="37F983BF" w14:textId="77777777" w:rsidTr="00136FCD">
        <w:trPr>
          <w:trHeight w:val="14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AAD6" w14:textId="0A008347" w:rsidR="00C14160" w:rsidRDefault="00C14160" w:rsidP="00C14160">
            <w:pPr>
              <w:pStyle w:val="Tekstpodstawowy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C3FD" w14:textId="66B4FEB3" w:rsidR="00C14160" w:rsidRPr="001C7C24" w:rsidRDefault="00C14160" w:rsidP="00C14160">
            <w:pPr>
              <w:spacing w:after="0" w:line="240" w:lineRule="auto"/>
              <w:rPr>
                <w:iCs/>
                <w:color w:val="000000" w:themeColor="text1"/>
              </w:rPr>
            </w:pPr>
            <w:r w:rsidRPr="00F45B92">
              <w:rPr>
                <w:iCs/>
                <w:color w:val="000000" w:themeColor="text1"/>
              </w:rPr>
              <w:t>Ciągnik samochodowy marki SCANIA</w:t>
            </w:r>
            <w:r>
              <w:rPr>
                <w:iCs/>
                <w:color w:val="000000" w:themeColor="text1"/>
              </w:rPr>
              <w:t xml:space="preserve"> </w:t>
            </w:r>
            <w:r w:rsidRPr="00F45B92">
              <w:rPr>
                <w:iCs/>
                <w:color w:val="000000" w:themeColor="text1"/>
              </w:rPr>
              <w:t>SBE50533</w:t>
            </w:r>
            <w:r>
              <w:rPr>
                <w:iCs/>
                <w:color w:val="000000" w:themeColor="text1"/>
              </w:rPr>
              <w:t xml:space="preserve"> </w:t>
            </w:r>
            <w:r w:rsidRPr="00F45B92">
              <w:rPr>
                <w:iCs/>
                <w:color w:val="000000" w:themeColor="text1"/>
              </w:rPr>
              <w:t>XLER4X20005168853</w:t>
            </w:r>
            <w:r>
              <w:rPr>
                <w:iCs/>
                <w:color w:val="000000" w:themeColor="text1"/>
              </w:rPr>
              <w:t xml:space="preserve">, rok </w:t>
            </w:r>
            <w:proofErr w:type="spellStart"/>
            <w:r>
              <w:rPr>
                <w:iCs/>
                <w:color w:val="000000" w:themeColor="text1"/>
              </w:rPr>
              <w:t>prod</w:t>
            </w:r>
            <w:proofErr w:type="spellEnd"/>
            <w:r>
              <w:rPr>
                <w:iCs/>
                <w:color w:val="000000" w:themeColor="text1"/>
              </w:rPr>
              <w:t>. 2007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7822" w14:textId="489C1722" w:rsidR="00C14160" w:rsidRDefault="00C14160" w:rsidP="00C14160">
            <w:pPr>
              <w:pStyle w:val="Tekstpodstawowy"/>
              <w:jc w:val="center"/>
            </w:pPr>
            <w:r>
              <w:t>43 000,00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852B" w14:textId="273041BA" w:rsidR="00C14160" w:rsidRDefault="00C14160" w:rsidP="00C14160">
            <w:pPr>
              <w:pStyle w:val="Tekstpodstawowy"/>
              <w:jc w:val="center"/>
            </w:pPr>
            <w:r>
              <w:t>14 334,00</w:t>
            </w:r>
          </w:p>
        </w:tc>
      </w:tr>
    </w:tbl>
    <w:p w14:paraId="71DAF671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782D337A" w14:textId="62CADBC8" w:rsidR="00E11893" w:rsidRPr="007B6DD2" w:rsidRDefault="00E11893" w:rsidP="00553525">
      <w:pPr>
        <w:pStyle w:val="Tekstpodstawowy"/>
        <w:jc w:val="both"/>
        <w:rPr>
          <w:color w:val="000000" w:themeColor="text1"/>
        </w:rPr>
      </w:pPr>
      <w:r w:rsidRPr="007B6DD2">
        <w:rPr>
          <w:color w:val="000000" w:themeColor="text1"/>
        </w:rPr>
        <w:t>Ruchomoś</w:t>
      </w:r>
      <w:r w:rsidR="00A50EE2">
        <w:rPr>
          <w:color w:val="000000" w:themeColor="text1"/>
        </w:rPr>
        <w:t>ci</w:t>
      </w:r>
      <w:r w:rsidRPr="007B6DD2">
        <w:rPr>
          <w:color w:val="000000" w:themeColor="text1"/>
        </w:rPr>
        <w:t xml:space="preserve"> można oglądać</w:t>
      </w:r>
      <w:r w:rsidR="00411E22">
        <w:rPr>
          <w:color w:val="000000" w:themeColor="text1"/>
        </w:rPr>
        <w:t xml:space="preserve"> w dniu </w:t>
      </w:r>
      <w:r w:rsidR="0058423D">
        <w:rPr>
          <w:color w:val="000000" w:themeColor="text1"/>
        </w:rPr>
        <w:t>30 listopada 2023 r.</w:t>
      </w:r>
      <w:r w:rsidR="00411E22">
        <w:rPr>
          <w:color w:val="000000" w:themeColor="text1"/>
        </w:rPr>
        <w:t xml:space="preserve"> </w:t>
      </w:r>
      <w:r w:rsidRPr="007B6DD2">
        <w:rPr>
          <w:color w:val="000000" w:themeColor="text1"/>
        </w:rPr>
        <w:t xml:space="preserve">od godz. </w:t>
      </w:r>
      <w:r w:rsidR="0083606A" w:rsidRPr="007B6DD2">
        <w:rPr>
          <w:color w:val="000000" w:themeColor="text1"/>
        </w:rPr>
        <w:t>9:00</w:t>
      </w:r>
      <w:r w:rsidRPr="007B6DD2">
        <w:rPr>
          <w:color w:val="000000" w:themeColor="text1"/>
        </w:rPr>
        <w:t xml:space="preserve"> do godz. </w:t>
      </w:r>
      <w:r w:rsidR="0083606A" w:rsidRPr="007B6DD2">
        <w:rPr>
          <w:color w:val="000000" w:themeColor="text1"/>
        </w:rPr>
        <w:t>10:00</w:t>
      </w:r>
      <w:r w:rsidR="00553525" w:rsidRPr="007B6DD2">
        <w:rPr>
          <w:color w:val="000000" w:themeColor="text1"/>
        </w:rPr>
        <w:br/>
      </w:r>
      <w:r w:rsidR="0083606A" w:rsidRPr="007B6DD2">
        <w:rPr>
          <w:color w:val="000000" w:themeColor="text1"/>
        </w:rPr>
        <w:t>w Mierzęcicach, ul. Leśna 31</w:t>
      </w:r>
      <w:r w:rsidR="00FE741B">
        <w:rPr>
          <w:color w:val="000000" w:themeColor="text1"/>
        </w:rPr>
        <w:t>.</w:t>
      </w:r>
    </w:p>
    <w:p w14:paraId="791CB4D8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5D52C777" w14:textId="6DA878C7" w:rsidR="00E11893" w:rsidRDefault="00E11893" w:rsidP="00E11893">
      <w:pPr>
        <w:pStyle w:val="Tekstpodstawowy"/>
      </w:pPr>
      <w:r w:rsidRPr="003F3D0D">
        <w:rPr>
          <w:color w:val="000000" w:themeColor="text1"/>
        </w:rPr>
        <w:t xml:space="preserve">Sprzedaż jest opodatkowana </w:t>
      </w:r>
      <w:r>
        <w:t>podatkiem od towarów i usług.</w:t>
      </w:r>
    </w:p>
    <w:p w14:paraId="4BBB09F4" w14:textId="1985A628" w:rsidR="00E11893" w:rsidRPr="00D01ABB" w:rsidRDefault="00F45B92" w:rsidP="00E11893">
      <w:pPr>
        <w:pStyle w:val="Tekstpodstawowy"/>
      </w:pPr>
      <w:r>
        <w:rPr>
          <w:lang w:val="fr-FR"/>
        </w:rPr>
        <w:lastRenderedPageBreak/>
        <w:t>Nabywcą przedmiotowych ruchomości zostanie osoba</w:t>
      </w:r>
      <w:r w:rsidR="00A0321D">
        <w:rPr>
          <w:lang w:val="fr-FR"/>
        </w:rPr>
        <w:t xml:space="preserve"> lub podmiot, który</w:t>
      </w:r>
      <w:r>
        <w:rPr>
          <w:lang w:val="fr-FR"/>
        </w:rPr>
        <w:t xml:space="preserve"> pierwsz</w:t>
      </w:r>
      <w:r w:rsidR="00A0321D">
        <w:rPr>
          <w:lang w:val="fr-FR"/>
        </w:rPr>
        <w:t>y</w:t>
      </w:r>
      <w:r>
        <w:rPr>
          <w:lang w:val="fr-FR"/>
        </w:rPr>
        <w:t xml:space="preserve"> wyrazi chęć ich zakupu, a w przypadku zgłoszenia się kilku zainteresowanych, nabywcą zostanie osoba lub podmiot, który zaoferuje  najwyższą cenę i dokona niezwłocznie zapłaty pełnej zaoferowanej kwoty (nie niższej) niż minimalna cena sprzedaży</w:t>
      </w:r>
      <w:r w:rsidR="00E11893" w:rsidRPr="00D01ABB">
        <w:t>.</w:t>
      </w:r>
    </w:p>
    <w:p w14:paraId="6179BACB" w14:textId="005B05DE" w:rsidR="00E11893" w:rsidRPr="00D01ABB" w:rsidRDefault="00E11893" w:rsidP="00F57166">
      <w:pPr>
        <w:pStyle w:val="Nagwek2"/>
      </w:pPr>
      <w:r w:rsidRPr="00D01ABB">
        <w:t xml:space="preserve">Szczegółowe informacje można uzyskać w </w:t>
      </w:r>
      <w:r w:rsidRPr="003F3D0D">
        <w:rPr>
          <w:color w:val="C0504D" w:themeColor="accent2"/>
        </w:rPr>
        <w:t xml:space="preserve">Dziale Egzekucji </w:t>
      </w:r>
      <w:r w:rsidRPr="00D01ABB">
        <w:t>Administracyjnej:</w:t>
      </w:r>
    </w:p>
    <w:p w14:paraId="15FFDFD5" w14:textId="389BD50E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F565809" wp14:editId="3E7C2EE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 xml:space="preserve">telefonicznie – pod numerem telefonu: </w:t>
      </w:r>
      <w:r w:rsidRPr="00E11893">
        <w:br/>
      </w:r>
      <w:r w:rsidR="00553525" w:rsidRPr="003F3D0D">
        <w:rPr>
          <w:iCs/>
          <w:color w:val="000000" w:themeColor="text1"/>
        </w:rPr>
        <w:t>32</w:t>
      </w:r>
      <w:r w:rsidRPr="003F3D0D">
        <w:rPr>
          <w:iCs/>
          <w:color w:val="000000" w:themeColor="text1"/>
        </w:rPr>
        <w:t xml:space="preserve"> </w:t>
      </w:r>
      <w:r w:rsidR="00553525" w:rsidRPr="003F3D0D">
        <w:rPr>
          <w:iCs/>
          <w:color w:val="000000" w:themeColor="text1"/>
        </w:rPr>
        <w:t>762</w:t>
      </w:r>
      <w:r w:rsidRPr="003F3D0D">
        <w:rPr>
          <w:iCs/>
          <w:color w:val="000000" w:themeColor="text1"/>
        </w:rPr>
        <w:t xml:space="preserve"> </w:t>
      </w:r>
      <w:r w:rsidR="00553525" w:rsidRPr="003F3D0D">
        <w:rPr>
          <w:iCs/>
          <w:color w:val="000000" w:themeColor="text1"/>
        </w:rPr>
        <w:t>77</w:t>
      </w:r>
      <w:r w:rsidRPr="003F3D0D">
        <w:rPr>
          <w:iCs/>
          <w:color w:val="000000" w:themeColor="text1"/>
        </w:rPr>
        <w:t xml:space="preserve"> </w:t>
      </w:r>
      <w:r w:rsidR="00313F4E">
        <w:rPr>
          <w:iCs/>
          <w:color w:val="000000" w:themeColor="text1"/>
        </w:rPr>
        <w:t>21</w:t>
      </w:r>
    </w:p>
    <w:p w14:paraId="143A98F1" w14:textId="77777777" w:rsidR="00E11893" w:rsidRPr="00E11893" w:rsidRDefault="00E11893" w:rsidP="00E11893">
      <w:pPr>
        <w:pStyle w:val="Tekstpodstawowy"/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D213C40" wp14:editId="3F112A48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</w:p>
    <w:p w14:paraId="270A0F9F" w14:textId="067F5747" w:rsidR="00E11893" w:rsidRPr="00216723" w:rsidRDefault="00730869" w:rsidP="00E11893">
      <w:pPr>
        <w:pStyle w:val="Tekstpodstawowy"/>
        <w:rPr>
          <w:i/>
          <w:color w:val="4F81BD" w:themeColor="accent1"/>
        </w:rPr>
      </w:pPr>
      <w:hyperlink r:id="rId13" w:history="1">
        <w:r w:rsidR="00700732" w:rsidRPr="0071272E">
          <w:rPr>
            <w:rStyle w:val="Hipercze"/>
            <w:i/>
          </w:rPr>
          <w:t>elzbieta.gogola@mf.gov.pl</w:t>
        </w:r>
      </w:hyperlink>
    </w:p>
    <w:p w14:paraId="480617D5" w14:textId="49ADD8A7" w:rsidR="00E11893" w:rsidRPr="00E11893" w:rsidRDefault="00E11893" w:rsidP="00E11893">
      <w:pPr>
        <w:pStyle w:val="Tekstpodstawowy"/>
      </w:pPr>
      <w:r w:rsidRPr="00E11893">
        <w:t xml:space="preserve">oraz na stronie: </w:t>
      </w:r>
      <w:hyperlink r:id="rId14" w:history="1">
        <w:r w:rsidR="0004028B" w:rsidRPr="00553525">
          <w:rPr>
            <w:rStyle w:val="Hipercze"/>
            <w:i/>
          </w:rPr>
          <w:t>https://www.slaskie.kas.gov.pl</w:t>
        </w:r>
      </w:hyperlink>
      <w:r w:rsidRPr="00E11893">
        <w:br/>
        <w:t>w zakładce ogłoszenia - obwieszczenia o licytacji.</w:t>
      </w:r>
    </w:p>
    <w:p w14:paraId="2CCD34C0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2DF624F9" w14:textId="77777777" w:rsidR="00136FCD" w:rsidRPr="00E11893" w:rsidRDefault="00136FCD" w:rsidP="00136FCD">
      <w:pPr>
        <w:pStyle w:val="Tekstpodstawowy"/>
      </w:pPr>
      <w:r>
        <w:rPr>
          <w:rFonts w:cs="Calibri"/>
          <w:color w:val="111111"/>
        </w:rPr>
        <w:t>A</w:t>
      </w:r>
      <w:r>
        <w:rPr>
          <w:rFonts w:cs="Calibri"/>
          <w:color w:val="000000"/>
        </w:rPr>
        <w:t xml:space="preserve">rt. 108 § 1 Ustawy z dnia 17 </w:t>
      </w:r>
      <w:r>
        <w:rPr>
          <w:rFonts w:cs="Calibri"/>
          <w:color w:val="111111"/>
        </w:rPr>
        <w:t>c</w:t>
      </w:r>
      <w:r>
        <w:rPr>
          <w:rFonts w:cs="Calibri"/>
          <w:color w:val="000000"/>
        </w:rPr>
        <w:t>z</w:t>
      </w:r>
      <w:r>
        <w:rPr>
          <w:rFonts w:cs="Calibri"/>
          <w:color w:val="111111"/>
        </w:rPr>
        <w:t>erwca 1966 r</w:t>
      </w:r>
      <w:r w:rsidRPr="000A61A7">
        <w:t>. o postępowaniu egzekucyjnym w administracji (Dz.U. z</w:t>
      </w:r>
      <w:r>
        <w:t xml:space="preserve"> 2022 r. poz. 479, z późn. zm.).</w:t>
      </w:r>
    </w:p>
    <w:p w14:paraId="576D7294" w14:textId="169A0673" w:rsidR="00634796" w:rsidRPr="00E11893" w:rsidRDefault="00634796" w:rsidP="00136FCD">
      <w:pPr>
        <w:pStyle w:val="Tekstpodstawowy"/>
      </w:pPr>
    </w:p>
    <w:sectPr w:rsidR="0063479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22FF" w14:textId="77777777" w:rsidR="00730869" w:rsidRDefault="00730869" w:rsidP="00BA139B">
      <w:pPr>
        <w:spacing w:after="0"/>
      </w:pPr>
      <w:r>
        <w:separator/>
      </w:r>
    </w:p>
  </w:endnote>
  <w:endnote w:type="continuationSeparator" w:id="0">
    <w:p w14:paraId="20C421DF" w14:textId="77777777" w:rsidR="00730869" w:rsidRDefault="00730869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988F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3F3D71" wp14:editId="6C24E167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1574E" w14:textId="37895D82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338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A3381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9AF15D0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F3D7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24F1574E" w14:textId="37895D82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A3381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A3381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9AF15D0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88DB" w14:textId="632E3F6C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DE825F3" wp14:editId="2E04CD18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7356A466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93CE831" wp14:editId="00A44472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E27612" wp14:editId="62D87445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B2A9E" w14:textId="41500FB8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338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A3381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79EE3EA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276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5DFB2A9E" w14:textId="41500FB8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A3381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A3381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079EE3EA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hyperlink r:id="rId2" w:history="1">
      <w:r w:rsidR="007B6DD2" w:rsidRPr="007B6DD2">
        <w:rPr>
          <w:rStyle w:val="Hipercze"/>
          <w:rFonts w:cs="Calibri"/>
          <w:sz w:val="18"/>
          <w:szCs w:val="18"/>
          <w:lang w:val="en-GB"/>
        </w:rPr>
        <w:t>sekretariat.us.bedzin@mf.gov.pl</w:t>
      </w:r>
    </w:hyperlink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3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7B7D07EE" w14:textId="204F1FD0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553525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 w:rsidR="00553525">
      <w:rPr>
        <w:rFonts w:cs="Calibri"/>
        <w:sz w:val="18"/>
        <w:szCs w:val="18"/>
      </w:rPr>
      <w:t>Józefa Retingera 1</w:t>
    </w:r>
    <w:r w:rsidRPr="00330E28">
      <w:rPr>
        <w:rFonts w:cs="Calibri"/>
        <w:sz w:val="18"/>
        <w:szCs w:val="18"/>
        <w:shd w:val="clear" w:color="auto" w:fill="FFFFFF"/>
      </w:rPr>
      <w:t>,</w:t>
    </w:r>
    <w:r w:rsidR="00553525">
      <w:rPr>
        <w:rFonts w:cs="Calibri"/>
        <w:sz w:val="18"/>
        <w:szCs w:val="18"/>
        <w:shd w:val="clear" w:color="auto" w:fill="FFFFFF"/>
      </w:rPr>
      <w:t>42-500</w:t>
    </w:r>
    <w:r w:rsidRPr="00330E28">
      <w:rPr>
        <w:rFonts w:cs="Calibri"/>
        <w:sz w:val="18"/>
        <w:szCs w:val="18"/>
        <w:shd w:val="clear" w:color="auto" w:fill="FFFFFF"/>
      </w:rPr>
      <w:t xml:space="preserve"> </w:t>
    </w:r>
    <w:r w:rsidR="00553525">
      <w:rPr>
        <w:rFonts w:cs="Calibri"/>
        <w:sz w:val="18"/>
        <w:szCs w:val="18"/>
        <w:shd w:val="clear" w:color="auto" w:fill="FFFFFF"/>
      </w:rPr>
      <w:t>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A933" w14:textId="77777777" w:rsidR="00730869" w:rsidRDefault="00730869" w:rsidP="00BA139B">
      <w:pPr>
        <w:spacing w:after="0"/>
      </w:pPr>
      <w:r>
        <w:separator/>
      </w:r>
    </w:p>
  </w:footnote>
  <w:footnote w:type="continuationSeparator" w:id="0">
    <w:p w14:paraId="6C725AAE" w14:textId="77777777" w:rsidR="00730869" w:rsidRDefault="00730869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125C6"/>
    <w:multiLevelType w:val="multilevel"/>
    <w:tmpl w:val="A98E46F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58F90A9C"/>
    <w:multiLevelType w:val="multilevel"/>
    <w:tmpl w:val="543048FC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3"/>
    <w:rsid w:val="00006338"/>
    <w:rsid w:val="000146A5"/>
    <w:rsid w:val="0004028B"/>
    <w:rsid w:val="00055D9D"/>
    <w:rsid w:val="000705FF"/>
    <w:rsid w:val="0007717F"/>
    <w:rsid w:val="000D0B3E"/>
    <w:rsid w:val="000D5069"/>
    <w:rsid w:val="000E634B"/>
    <w:rsid w:val="000F664D"/>
    <w:rsid w:val="00115992"/>
    <w:rsid w:val="00136FCD"/>
    <w:rsid w:val="00147843"/>
    <w:rsid w:val="00154F49"/>
    <w:rsid w:val="00160A4A"/>
    <w:rsid w:val="001A5057"/>
    <w:rsid w:val="001B6923"/>
    <w:rsid w:val="001C7C24"/>
    <w:rsid w:val="001D399C"/>
    <w:rsid w:val="001F4B78"/>
    <w:rsid w:val="001F68AC"/>
    <w:rsid w:val="001F781B"/>
    <w:rsid w:val="0020307A"/>
    <w:rsid w:val="00205E1E"/>
    <w:rsid w:val="00216723"/>
    <w:rsid w:val="002340C1"/>
    <w:rsid w:val="002414E9"/>
    <w:rsid w:val="002424CE"/>
    <w:rsid w:val="00246BD8"/>
    <w:rsid w:val="00247EF3"/>
    <w:rsid w:val="0025797A"/>
    <w:rsid w:val="00296130"/>
    <w:rsid w:val="002C029B"/>
    <w:rsid w:val="002C58A4"/>
    <w:rsid w:val="002D2C7C"/>
    <w:rsid w:val="002D36D4"/>
    <w:rsid w:val="002D6E3D"/>
    <w:rsid w:val="003067A3"/>
    <w:rsid w:val="00313F4E"/>
    <w:rsid w:val="00317AA0"/>
    <w:rsid w:val="0032614B"/>
    <w:rsid w:val="003265D9"/>
    <w:rsid w:val="00330E28"/>
    <w:rsid w:val="003311A4"/>
    <w:rsid w:val="003553B5"/>
    <w:rsid w:val="00356E53"/>
    <w:rsid w:val="00365E21"/>
    <w:rsid w:val="0037766C"/>
    <w:rsid w:val="0038197C"/>
    <w:rsid w:val="003829D5"/>
    <w:rsid w:val="003A3EA2"/>
    <w:rsid w:val="003E0D84"/>
    <w:rsid w:val="003E1DCE"/>
    <w:rsid w:val="003F3D0D"/>
    <w:rsid w:val="003F6364"/>
    <w:rsid w:val="00402DFF"/>
    <w:rsid w:val="00403510"/>
    <w:rsid w:val="00411E22"/>
    <w:rsid w:val="00416977"/>
    <w:rsid w:val="00433D34"/>
    <w:rsid w:val="00445864"/>
    <w:rsid w:val="0045493B"/>
    <w:rsid w:val="00470679"/>
    <w:rsid w:val="004737A9"/>
    <w:rsid w:val="004763FF"/>
    <w:rsid w:val="00491B54"/>
    <w:rsid w:val="004948D1"/>
    <w:rsid w:val="004C624C"/>
    <w:rsid w:val="004D06D5"/>
    <w:rsid w:val="004E61A1"/>
    <w:rsid w:val="00500ABB"/>
    <w:rsid w:val="005179FA"/>
    <w:rsid w:val="00533037"/>
    <w:rsid w:val="005473E9"/>
    <w:rsid w:val="00553525"/>
    <w:rsid w:val="005609B8"/>
    <w:rsid w:val="0058423D"/>
    <w:rsid w:val="00590DC7"/>
    <w:rsid w:val="005B4220"/>
    <w:rsid w:val="005B4F1E"/>
    <w:rsid w:val="005B649F"/>
    <w:rsid w:val="005C5A39"/>
    <w:rsid w:val="005E1C8F"/>
    <w:rsid w:val="00602BFD"/>
    <w:rsid w:val="00605EF5"/>
    <w:rsid w:val="006060B4"/>
    <w:rsid w:val="00606314"/>
    <w:rsid w:val="00626E54"/>
    <w:rsid w:val="006330B5"/>
    <w:rsid w:val="00634796"/>
    <w:rsid w:val="006A0F82"/>
    <w:rsid w:val="006A1D70"/>
    <w:rsid w:val="006A7945"/>
    <w:rsid w:val="006B1B6B"/>
    <w:rsid w:val="006B666C"/>
    <w:rsid w:val="006C1945"/>
    <w:rsid w:val="006C19CB"/>
    <w:rsid w:val="006F3E00"/>
    <w:rsid w:val="00700732"/>
    <w:rsid w:val="00702A17"/>
    <w:rsid w:val="00713639"/>
    <w:rsid w:val="00714E79"/>
    <w:rsid w:val="00717E51"/>
    <w:rsid w:val="00730869"/>
    <w:rsid w:val="00737B83"/>
    <w:rsid w:val="007547E1"/>
    <w:rsid w:val="007A3381"/>
    <w:rsid w:val="007A3D6F"/>
    <w:rsid w:val="007B6DD2"/>
    <w:rsid w:val="007C3CA2"/>
    <w:rsid w:val="007E267A"/>
    <w:rsid w:val="00827722"/>
    <w:rsid w:val="0083606A"/>
    <w:rsid w:val="008574B8"/>
    <w:rsid w:val="00875287"/>
    <w:rsid w:val="00887B7C"/>
    <w:rsid w:val="008B4B6C"/>
    <w:rsid w:val="008C40B2"/>
    <w:rsid w:val="008E5DDB"/>
    <w:rsid w:val="009224CF"/>
    <w:rsid w:val="0095267D"/>
    <w:rsid w:val="009549F2"/>
    <w:rsid w:val="009617F4"/>
    <w:rsid w:val="00981007"/>
    <w:rsid w:val="009A04C6"/>
    <w:rsid w:val="009B034F"/>
    <w:rsid w:val="009C166D"/>
    <w:rsid w:val="009D3D85"/>
    <w:rsid w:val="009E3F6A"/>
    <w:rsid w:val="00A017C0"/>
    <w:rsid w:val="00A0321D"/>
    <w:rsid w:val="00A12D58"/>
    <w:rsid w:val="00A1746C"/>
    <w:rsid w:val="00A179BB"/>
    <w:rsid w:val="00A32F9A"/>
    <w:rsid w:val="00A50EE2"/>
    <w:rsid w:val="00A8624D"/>
    <w:rsid w:val="00AB055E"/>
    <w:rsid w:val="00AC249D"/>
    <w:rsid w:val="00B069D9"/>
    <w:rsid w:val="00B13859"/>
    <w:rsid w:val="00B35E54"/>
    <w:rsid w:val="00B408AB"/>
    <w:rsid w:val="00B4111F"/>
    <w:rsid w:val="00B43BC6"/>
    <w:rsid w:val="00B73159"/>
    <w:rsid w:val="00B928D3"/>
    <w:rsid w:val="00BA139B"/>
    <w:rsid w:val="00BB24EC"/>
    <w:rsid w:val="00BC421A"/>
    <w:rsid w:val="00BD7176"/>
    <w:rsid w:val="00BE318E"/>
    <w:rsid w:val="00BE385B"/>
    <w:rsid w:val="00C02595"/>
    <w:rsid w:val="00C02BAB"/>
    <w:rsid w:val="00C10E73"/>
    <w:rsid w:val="00C14160"/>
    <w:rsid w:val="00C22463"/>
    <w:rsid w:val="00C43475"/>
    <w:rsid w:val="00C56CAD"/>
    <w:rsid w:val="00C60AED"/>
    <w:rsid w:val="00C6302F"/>
    <w:rsid w:val="00C67168"/>
    <w:rsid w:val="00C90FFB"/>
    <w:rsid w:val="00CA6E99"/>
    <w:rsid w:val="00CB0186"/>
    <w:rsid w:val="00D02503"/>
    <w:rsid w:val="00D1410F"/>
    <w:rsid w:val="00D250AC"/>
    <w:rsid w:val="00D30A2E"/>
    <w:rsid w:val="00D33A26"/>
    <w:rsid w:val="00D53BA2"/>
    <w:rsid w:val="00D56E6C"/>
    <w:rsid w:val="00D620CB"/>
    <w:rsid w:val="00D727DA"/>
    <w:rsid w:val="00D736DF"/>
    <w:rsid w:val="00D73978"/>
    <w:rsid w:val="00D747C6"/>
    <w:rsid w:val="00D920EF"/>
    <w:rsid w:val="00D95E53"/>
    <w:rsid w:val="00DA69F6"/>
    <w:rsid w:val="00DC03BD"/>
    <w:rsid w:val="00DD2706"/>
    <w:rsid w:val="00DE3641"/>
    <w:rsid w:val="00E07ECF"/>
    <w:rsid w:val="00E11893"/>
    <w:rsid w:val="00E26566"/>
    <w:rsid w:val="00E373EA"/>
    <w:rsid w:val="00E43F83"/>
    <w:rsid w:val="00E5014E"/>
    <w:rsid w:val="00E60AAE"/>
    <w:rsid w:val="00E811D5"/>
    <w:rsid w:val="00E92B7B"/>
    <w:rsid w:val="00E941A5"/>
    <w:rsid w:val="00E96D62"/>
    <w:rsid w:val="00EB4118"/>
    <w:rsid w:val="00EC45D1"/>
    <w:rsid w:val="00EC66B4"/>
    <w:rsid w:val="00EE3343"/>
    <w:rsid w:val="00F14697"/>
    <w:rsid w:val="00F16EE3"/>
    <w:rsid w:val="00F3388A"/>
    <w:rsid w:val="00F3427C"/>
    <w:rsid w:val="00F345AE"/>
    <w:rsid w:val="00F40815"/>
    <w:rsid w:val="00F40E5F"/>
    <w:rsid w:val="00F45B9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E5764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35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3525"/>
    <w:rPr>
      <w:color w:val="800080" w:themeColor="followedHyperlink"/>
      <w:u w:val="single"/>
    </w:rPr>
  </w:style>
  <w:style w:type="paragraph" w:customStyle="1" w:styleId="Textbody">
    <w:name w:val="Text body"/>
    <w:basedOn w:val="Standard"/>
    <w:rsid w:val="003E1DCE"/>
    <w:pPr>
      <w:widowControl w:val="0"/>
      <w:overflowPunct/>
      <w:spacing w:after="120" w:line="276" w:lineRule="auto"/>
    </w:pPr>
    <w:rPr>
      <w:rFonts w:eastAsia="Lato" w:cs="Lato"/>
      <w:sz w:val="24"/>
      <w:szCs w:val="24"/>
    </w:rPr>
  </w:style>
  <w:style w:type="numbering" w:customStyle="1" w:styleId="WWNum9">
    <w:name w:val="WWNum9"/>
    <w:basedOn w:val="Bezlisty"/>
    <w:rsid w:val="003E1DCE"/>
    <w:pPr>
      <w:numPr>
        <w:numId w:val="11"/>
      </w:numPr>
    </w:pPr>
  </w:style>
  <w:style w:type="numbering" w:customStyle="1" w:styleId="WWNum10">
    <w:name w:val="WWNum10"/>
    <w:basedOn w:val="Bezlisty"/>
    <w:rsid w:val="003E1DCE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zbieta.gogol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laskie.kas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askie.kas.gov.pl" TargetMode="External"/><Relationship Id="rId2" Type="http://schemas.openxmlformats.org/officeDocument/2006/relationships/hyperlink" Target="mailto:sekretariat.us.bedzin@mf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A\AppData\Local\Temp\Wzor_obwieszczenia_o_licytacji_-_wadi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53DF-7510-41B2-9B3B-B8CF4BD2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Wzor_obwieszczenia_o_licytacji_-_wadium.dotx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1772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2023-11-21T13:59:00Z</dcterms:created>
  <dcterms:modified xsi:type="dcterms:W3CDTF">2023-11-21T13:59:00Z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UxC4dwLulzfINJ8nQH+xvX5LNGipWa4BRSZhPgxsCvnLuQRKCziftYU7hL9ZndsBJD0LWtjJSizPHYfhh899ZA==</vt:lpwstr>
  </property>
  <property fmtid="{D5CDD505-2E9C-101B-9397-08002B2CF9AE}" pid="4" name="MFClassificationDate">
    <vt:lpwstr>2023-03-30T14:36:28.2139015+02:00</vt:lpwstr>
  </property>
  <property fmtid="{D5CDD505-2E9C-101B-9397-08002B2CF9AE}" pid="5" name="MFClassifiedBySID">
    <vt:lpwstr>UxC4dwLulzfINJ8nQH+xvX5LNGipWa4BRSZhPgxsCvm42mrIC/DSDv0ggS+FjUN/2v1BBotkLlY5aAiEhoi6uVgi4g/kDbujDgrBlW1ZeqvBOCgmKjVCwmDAuLkpeI1u</vt:lpwstr>
  </property>
  <property fmtid="{D5CDD505-2E9C-101B-9397-08002B2CF9AE}" pid="6" name="MFGRNItemId">
    <vt:lpwstr>GRN-39a18e9a-a9e6-4346-a5df-b2715df917db</vt:lpwstr>
  </property>
  <property fmtid="{D5CDD505-2E9C-101B-9397-08002B2CF9AE}" pid="7" name="MFHash">
    <vt:lpwstr>lYLBOYJqgCCAS+cEz2iP6sX51AI+0jYpfdd2NcNrBMo=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