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58F" w:rsidRPr="0099558F" w:rsidRDefault="0099558F" w:rsidP="0099558F">
      <w:pPr>
        <w:widowControl/>
        <w:autoSpaceDE/>
        <w:autoSpaceDN/>
        <w:spacing w:after="160" w:line="259" w:lineRule="auto"/>
        <w:jc w:val="right"/>
        <w:rPr>
          <w:rFonts w:cs="Times New Roman"/>
          <w:color w:val="FF0000"/>
        </w:rPr>
      </w:pPr>
      <w:r w:rsidRPr="0099558F">
        <w:rPr>
          <w:rFonts w:cs="Times New Roman"/>
          <w:noProof/>
          <w:color w:val="FF0000"/>
          <w:lang w:eastAsia="pl-PL"/>
        </w:rPr>
        <w:drawing>
          <wp:inline distT="0" distB="0" distL="0" distR="0" wp14:anchorId="1BCC468E" wp14:editId="06BB7953">
            <wp:extent cx="1019175" cy="3619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58F">
        <w:rPr>
          <w:rFonts w:cs="Times New Roman"/>
          <w:noProof/>
          <w:color w:val="FF0000"/>
          <w:lang w:eastAsia="pl-PL"/>
        </w:rPr>
        <w:drawing>
          <wp:inline distT="0" distB="0" distL="0" distR="0" wp14:anchorId="612A206B" wp14:editId="282A9CB6">
            <wp:extent cx="1028700" cy="5429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58F" w:rsidRDefault="0099558F" w:rsidP="0099558F">
      <w:pPr>
        <w:spacing w:before="30"/>
        <w:rPr>
          <w:b/>
        </w:rPr>
      </w:pPr>
    </w:p>
    <w:p w:rsidR="0099558F" w:rsidRDefault="0099558F">
      <w:pPr>
        <w:spacing w:before="30"/>
        <w:ind w:left="2478"/>
        <w:rPr>
          <w:b/>
        </w:rPr>
      </w:pPr>
    </w:p>
    <w:p w:rsidR="009B1A3D" w:rsidRDefault="008564B4">
      <w:pPr>
        <w:spacing w:before="30"/>
        <w:ind w:left="2478"/>
      </w:pPr>
      <w:r>
        <w:rPr>
          <w:b/>
        </w:rPr>
        <w:t>Załącznik</w:t>
      </w:r>
      <w:r>
        <w:rPr>
          <w:b/>
          <w:spacing w:val="-11"/>
        </w:rPr>
        <w:t xml:space="preserve"> </w:t>
      </w:r>
      <w:r>
        <w:rPr>
          <w:b/>
        </w:rPr>
        <w:t>nr</w:t>
      </w:r>
      <w:r>
        <w:rPr>
          <w:b/>
          <w:spacing w:val="-7"/>
        </w:rPr>
        <w:t xml:space="preserve"> </w:t>
      </w:r>
      <w:r w:rsidR="0099558F">
        <w:rPr>
          <w:b/>
        </w:rPr>
        <w:t>2</w:t>
      </w:r>
      <w:r>
        <w:rPr>
          <w:b/>
          <w:spacing w:val="4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zapytania ofertowego</w:t>
      </w:r>
      <w:r>
        <w:rPr>
          <w:spacing w:val="-6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1/2024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5"/>
        </w:rPr>
        <w:t xml:space="preserve"> </w:t>
      </w:r>
      <w:r w:rsidR="00875B24">
        <w:rPr>
          <w:spacing w:val="-2"/>
        </w:rPr>
        <w:t>10</w:t>
      </w:r>
      <w:r>
        <w:rPr>
          <w:spacing w:val="-2"/>
        </w:rPr>
        <w:t>.05.2024</w:t>
      </w:r>
    </w:p>
    <w:p w:rsidR="009B1A3D" w:rsidRDefault="009B1A3D">
      <w:pPr>
        <w:pStyle w:val="Tekstpodstawowy"/>
      </w:pPr>
    </w:p>
    <w:p w:rsidR="009B1A3D" w:rsidRDefault="009B1A3D">
      <w:pPr>
        <w:pStyle w:val="Tekstpodstawowy"/>
      </w:pPr>
    </w:p>
    <w:p w:rsidR="009B1A3D" w:rsidRPr="0099558F" w:rsidRDefault="0099558F" w:rsidP="0099558F">
      <w:pPr>
        <w:pStyle w:val="Tekstpodstawowy"/>
        <w:jc w:val="center"/>
        <w:rPr>
          <w:b/>
          <w:sz w:val="28"/>
          <w:szCs w:val="28"/>
        </w:rPr>
      </w:pPr>
      <w:r w:rsidRPr="0099558F">
        <w:rPr>
          <w:b/>
          <w:sz w:val="28"/>
          <w:szCs w:val="28"/>
        </w:rPr>
        <w:t>Uzyskane pozwolenia i decyzje (strona tytułowa załącznika)</w:t>
      </w:r>
    </w:p>
    <w:p w:rsidR="009B1A3D" w:rsidRPr="0099558F" w:rsidRDefault="009B1A3D" w:rsidP="0099558F">
      <w:pPr>
        <w:pStyle w:val="Tekstpodstawowy"/>
        <w:spacing w:before="14"/>
        <w:jc w:val="center"/>
        <w:rPr>
          <w:b/>
          <w:sz w:val="28"/>
          <w:szCs w:val="28"/>
        </w:rPr>
      </w:pPr>
    </w:p>
    <w:p w:rsidR="0099558F" w:rsidRDefault="0099558F" w:rsidP="0099558F">
      <w:pPr>
        <w:pStyle w:val="Tytu"/>
        <w:ind w:left="0"/>
        <w:rPr>
          <w:sz w:val="22"/>
          <w:szCs w:val="22"/>
        </w:rPr>
      </w:pPr>
    </w:p>
    <w:p w:rsidR="0099558F" w:rsidRDefault="0099558F" w:rsidP="0099558F">
      <w:pPr>
        <w:pStyle w:val="Tytu"/>
        <w:ind w:left="0"/>
        <w:rPr>
          <w:sz w:val="22"/>
          <w:szCs w:val="22"/>
        </w:rPr>
      </w:pPr>
    </w:p>
    <w:p w:rsidR="0099558F" w:rsidRPr="0099558F" w:rsidRDefault="0099558F" w:rsidP="00952A6A">
      <w:pPr>
        <w:pStyle w:val="Tytu"/>
        <w:ind w:left="0"/>
        <w:jc w:val="both"/>
        <w:rPr>
          <w:b w:val="0"/>
          <w:sz w:val="22"/>
          <w:szCs w:val="22"/>
          <w:lang w:bidi="pl-PL"/>
        </w:rPr>
      </w:pPr>
      <w:bookmarkStart w:id="0" w:name="_GoBack"/>
      <w:r w:rsidRPr="0099558F">
        <w:rPr>
          <w:sz w:val="22"/>
          <w:szCs w:val="22"/>
        </w:rPr>
        <w:t xml:space="preserve">Załącznik nr 2a </w:t>
      </w:r>
      <w:r w:rsidRPr="0099558F">
        <w:rPr>
          <w:b w:val="0"/>
          <w:sz w:val="22"/>
          <w:szCs w:val="22"/>
        </w:rPr>
        <w:t xml:space="preserve">- Pozwolenie Śląskiego Wojewódzkiego Konserwatora Zabytków </w:t>
      </w:r>
      <w:r w:rsidRPr="0099558F">
        <w:rPr>
          <w:b w:val="0"/>
          <w:sz w:val="22"/>
          <w:szCs w:val="22"/>
          <w:lang w:bidi="pl-PL"/>
        </w:rPr>
        <w:t xml:space="preserve">z dnia 7 lutego 2024 roku na prowadzenie robót budowlanych przy zabytku nieruchomym wpisanym do rejestru zabytków, </w:t>
      </w:r>
    </w:p>
    <w:p w:rsidR="0099558F" w:rsidRPr="0099558F" w:rsidRDefault="0099558F" w:rsidP="00952A6A">
      <w:pPr>
        <w:pStyle w:val="Tytu"/>
        <w:ind w:left="0"/>
        <w:jc w:val="both"/>
        <w:rPr>
          <w:b w:val="0"/>
          <w:sz w:val="22"/>
          <w:szCs w:val="22"/>
        </w:rPr>
      </w:pPr>
      <w:r w:rsidRPr="0099558F">
        <w:rPr>
          <w:sz w:val="22"/>
          <w:szCs w:val="22"/>
        </w:rPr>
        <w:t xml:space="preserve">Załącznik nr 2b </w:t>
      </w:r>
      <w:r w:rsidRPr="0099558F">
        <w:rPr>
          <w:sz w:val="22"/>
          <w:szCs w:val="22"/>
          <w:lang w:bidi="pl-PL"/>
        </w:rPr>
        <w:t xml:space="preserve">- </w:t>
      </w:r>
      <w:r w:rsidRPr="0099558F">
        <w:rPr>
          <w:b w:val="0"/>
          <w:sz w:val="22"/>
          <w:szCs w:val="22"/>
          <w:lang w:bidi="pl-PL"/>
        </w:rPr>
        <w:t>Pozwolenie na budowę – Decyzja Starosty Będzińskiego Nr 203.2024 z 5 kwietnia 2024 roku</w:t>
      </w:r>
      <w:r w:rsidRPr="0099558F">
        <w:rPr>
          <w:b w:val="0"/>
          <w:sz w:val="22"/>
          <w:szCs w:val="22"/>
        </w:rPr>
        <w:t xml:space="preserve"> i Program prac konserwatorskich</w:t>
      </w:r>
      <w:r w:rsidR="00952A6A">
        <w:rPr>
          <w:b w:val="0"/>
          <w:sz w:val="22"/>
          <w:szCs w:val="22"/>
        </w:rPr>
        <w:t>.</w:t>
      </w:r>
    </w:p>
    <w:bookmarkEnd w:id="0"/>
    <w:p w:rsidR="009B1A3D" w:rsidRPr="0099558F" w:rsidRDefault="009B1A3D" w:rsidP="0099558F">
      <w:pPr>
        <w:pStyle w:val="Tytu"/>
        <w:ind w:left="0"/>
        <w:rPr>
          <w:b w:val="0"/>
        </w:rPr>
      </w:pPr>
    </w:p>
    <w:p w:rsidR="009B1A3D" w:rsidRDefault="009B1A3D">
      <w:pPr>
        <w:tabs>
          <w:tab w:val="left" w:pos="5980"/>
        </w:tabs>
        <w:spacing w:before="194"/>
        <w:ind w:left="102"/>
        <w:jc w:val="both"/>
        <w:rPr>
          <w:i/>
          <w:sz w:val="18"/>
        </w:rPr>
      </w:pPr>
    </w:p>
    <w:sectPr w:rsidR="009B1A3D">
      <w:type w:val="continuous"/>
      <w:pgSz w:w="11910" w:h="16840"/>
      <w:pgMar w:top="800" w:right="116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1A3D"/>
    <w:rsid w:val="000C4582"/>
    <w:rsid w:val="001328A6"/>
    <w:rsid w:val="002E1629"/>
    <w:rsid w:val="003A4016"/>
    <w:rsid w:val="004B0773"/>
    <w:rsid w:val="006A50E5"/>
    <w:rsid w:val="008564B4"/>
    <w:rsid w:val="00875B24"/>
    <w:rsid w:val="00952A6A"/>
    <w:rsid w:val="0099558F"/>
    <w:rsid w:val="009B1A3D"/>
    <w:rsid w:val="00AC336E"/>
    <w:rsid w:val="00C63BE6"/>
    <w:rsid w:val="00D01C36"/>
    <w:rsid w:val="00D91820"/>
    <w:rsid w:val="00D92053"/>
    <w:rsid w:val="00E44957"/>
    <w:rsid w:val="00FB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B4D4"/>
  <w15:docId w15:val="{B6AA7C39-E556-4479-8911-77FCE1B2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254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Jaksik</dc:creator>
  <cp:lastModifiedBy>Beata Kwapisz</cp:lastModifiedBy>
  <cp:revision>5</cp:revision>
  <dcterms:created xsi:type="dcterms:W3CDTF">2024-05-09T10:19:00Z</dcterms:created>
  <dcterms:modified xsi:type="dcterms:W3CDTF">2024-05-09T12:56:00Z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2010</vt:lpwstr>
  </property>
</Properties>
</file>