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ED" w:rsidRPr="006D0F0C" w:rsidRDefault="00CB3DED" w:rsidP="00CB3DED">
      <w:pPr>
        <w:widowControl/>
        <w:autoSpaceDE/>
        <w:autoSpaceDN/>
        <w:spacing w:after="160" w:line="259" w:lineRule="auto"/>
        <w:jc w:val="right"/>
        <w:rPr>
          <w:rFonts w:cs="Times New Roman"/>
          <w:color w:val="FF0000"/>
        </w:rPr>
      </w:pPr>
      <w:r w:rsidRPr="006D0F0C">
        <w:rPr>
          <w:rFonts w:cs="Times New Roman"/>
          <w:noProof/>
          <w:color w:val="FF0000"/>
          <w:lang w:eastAsia="pl-PL"/>
        </w:rPr>
        <w:drawing>
          <wp:inline distT="0" distB="0" distL="0" distR="0" wp14:anchorId="1F99D22E" wp14:editId="6B20E8C7">
            <wp:extent cx="1019175" cy="3619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F0C">
        <w:rPr>
          <w:rFonts w:cs="Times New Roman"/>
          <w:noProof/>
          <w:color w:val="FF0000"/>
          <w:lang w:eastAsia="pl-PL"/>
        </w:rPr>
        <w:drawing>
          <wp:inline distT="0" distB="0" distL="0" distR="0" wp14:anchorId="688F11BA" wp14:editId="53A7FB17">
            <wp:extent cx="1028700" cy="5429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ED" w:rsidRDefault="00CB3DED" w:rsidP="00CB3DED">
      <w:pPr>
        <w:spacing w:before="30"/>
        <w:rPr>
          <w:b/>
        </w:rPr>
      </w:pPr>
    </w:p>
    <w:p w:rsidR="009B1A3D" w:rsidRDefault="008564B4" w:rsidP="00CB3DED">
      <w:pPr>
        <w:spacing w:before="30"/>
        <w:ind w:left="2478"/>
        <w:jc w:val="right"/>
      </w:pPr>
      <w:r>
        <w:rPr>
          <w:b/>
        </w:rPr>
        <w:t>Załącznik</w:t>
      </w:r>
      <w:r>
        <w:rPr>
          <w:b/>
          <w:spacing w:val="-11"/>
        </w:rPr>
        <w:t xml:space="preserve"> </w:t>
      </w:r>
      <w:r>
        <w:rPr>
          <w:b/>
        </w:rPr>
        <w:t>nr</w:t>
      </w:r>
      <w:r>
        <w:rPr>
          <w:b/>
          <w:spacing w:val="-7"/>
        </w:rPr>
        <w:t xml:space="preserve"> </w:t>
      </w:r>
      <w:r>
        <w:rPr>
          <w:b/>
        </w:rPr>
        <w:t>7</w:t>
      </w:r>
      <w:r>
        <w:rPr>
          <w:b/>
          <w:spacing w:val="4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zapytania ofertowego</w:t>
      </w:r>
      <w:r>
        <w:rPr>
          <w:spacing w:val="-6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1/2024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5"/>
        </w:rPr>
        <w:t xml:space="preserve"> </w:t>
      </w:r>
      <w:r w:rsidR="006D1B48">
        <w:rPr>
          <w:spacing w:val="-2"/>
        </w:rPr>
        <w:t>10</w:t>
      </w:r>
      <w:bookmarkStart w:id="0" w:name="_GoBack"/>
      <w:bookmarkEnd w:id="0"/>
      <w:r>
        <w:rPr>
          <w:spacing w:val="-2"/>
        </w:rPr>
        <w:t>.05.2024</w:t>
      </w:r>
    </w:p>
    <w:p w:rsidR="009B1A3D" w:rsidRDefault="009B1A3D">
      <w:pPr>
        <w:pStyle w:val="Tekstpodstawowy"/>
      </w:pPr>
    </w:p>
    <w:p w:rsidR="009B1A3D" w:rsidRDefault="009B1A3D">
      <w:pPr>
        <w:pStyle w:val="Tekstpodstawowy"/>
      </w:pPr>
    </w:p>
    <w:p w:rsidR="009B1A3D" w:rsidRDefault="009B1A3D">
      <w:pPr>
        <w:pStyle w:val="Tekstpodstawowy"/>
        <w:spacing w:before="14"/>
      </w:pPr>
    </w:p>
    <w:p w:rsidR="009B1A3D" w:rsidRDefault="008564B4">
      <w:pPr>
        <w:pStyle w:val="Tytu"/>
      </w:pPr>
      <w:r>
        <w:t>OŚWIADCZENIE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SYTUACJI</w:t>
      </w:r>
      <w:r>
        <w:rPr>
          <w:spacing w:val="-10"/>
        </w:rPr>
        <w:t xml:space="preserve"> </w:t>
      </w:r>
      <w:r>
        <w:rPr>
          <w:spacing w:val="-2"/>
        </w:rPr>
        <w:t>FINASOWEJ</w:t>
      </w:r>
    </w:p>
    <w:p w:rsidR="009B1A3D" w:rsidRDefault="009B1A3D">
      <w:pPr>
        <w:pStyle w:val="Tekstpodstawowy"/>
        <w:spacing w:before="266"/>
        <w:rPr>
          <w:b/>
          <w:sz w:val="28"/>
        </w:rPr>
      </w:pPr>
    </w:p>
    <w:p w:rsidR="009B1A3D" w:rsidRDefault="008564B4" w:rsidP="00E44957">
      <w:pPr>
        <w:pStyle w:val="Tekstpodstawowy"/>
        <w:spacing w:before="1"/>
        <w:ind w:left="102"/>
        <w:jc w:val="both"/>
      </w:pPr>
      <w:r>
        <w:t>Przystępując</w:t>
      </w:r>
      <w:r>
        <w:rPr>
          <w:spacing w:val="10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realizacji</w:t>
      </w:r>
      <w:r>
        <w:rPr>
          <w:spacing w:val="13"/>
        </w:rPr>
        <w:t xml:space="preserve"> </w:t>
      </w:r>
      <w:r>
        <w:t>projektu</w:t>
      </w:r>
      <w:r>
        <w:rPr>
          <w:spacing w:val="14"/>
        </w:rPr>
        <w:t xml:space="preserve"> </w:t>
      </w:r>
      <w:r>
        <w:t>prac</w:t>
      </w:r>
      <w:r>
        <w:rPr>
          <w:spacing w:val="13"/>
        </w:rPr>
        <w:t xml:space="preserve"> </w:t>
      </w:r>
      <w:r>
        <w:t>konserwatorskich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restauratorskich</w:t>
      </w:r>
      <w:r>
        <w:rPr>
          <w:spacing w:val="10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ramach</w:t>
      </w:r>
      <w:r>
        <w:rPr>
          <w:spacing w:val="12"/>
        </w:rPr>
        <w:t xml:space="preserve"> </w:t>
      </w:r>
      <w:r>
        <w:t>zadania</w:t>
      </w:r>
      <w:r>
        <w:rPr>
          <w:spacing w:val="13"/>
        </w:rPr>
        <w:t xml:space="preserve"> </w:t>
      </w:r>
      <w:r w:rsidR="00E44957">
        <w:rPr>
          <w:spacing w:val="13"/>
        </w:rPr>
        <w:br/>
      </w:r>
      <w:r>
        <w:rPr>
          <w:spacing w:val="-5"/>
        </w:rPr>
        <w:t>pn.</w:t>
      </w:r>
      <w:r w:rsidR="00E44957">
        <w:rPr>
          <w:spacing w:val="-5"/>
        </w:rPr>
        <w:t xml:space="preserve">: </w:t>
      </w:r>
      <w:r w:rsidR="00E44957" w:rsidRPr="00E44957">
        <w:rPr>
          <w:b/>
        </w:rPr>
        <w:t>„Renowacja zabytkowej Wikarówki w Sławkowie przy ul. Kościelnej 22” RPOZ/2022/6848/</w:t>
      </w:r>
      <w:proofErr w:type="spellStart"/>
      <w:r w:rsidR="00E44957" w:rsidRPr="00E44957">
        <w:rPr>
          <w:b/>
        </w:rPr>
        <w:t>PolskiLad</w:t>
      </w:r>
      <w:proofErr w:type="spellEnd"/>
      <w:r w:rsidR="00E44957" w:rsidRPr="00E44957">
        <w:rPr>
          <w:b/>
        </w:rPr>
        <w:t xml:space="preserve"> (Rejestr zabytków województwa katowickiego – Nr A/1266/81, Gminna Ewidencja Zabytków Gminy Sławków – pozycja nr 7 – Budynek mieszkalny ul. Kościelna 22).</w:t>
      </w:r>
      <w:r>
        <w:rPr>
          <w:spacing w:val="40"/>
        </w:rPr>
        <w:t xml:space="preserve"> </w:t>
      </w:r>
      <w:r w:rsidR="006A50E5">
        <w:t>zgodnie z wymaganiami Zapytania ofertowego nr 1</w:t>
      </w:r>
      <w:r>
        <w:t>/2024 mamy świadomość sposobu rozliczania płatności projektu prowadzonego w ramach Rządowego Pro</w:t>
      </w:r>
      <w:r w:rsidR="00D91820">
        <w:t>gramu Odbudowy Zabytków w dwóch transzach</w:t>
      </w:r>
      <w:r>
        <w:t>.</w:t>
      </w:r>
    </w:p>
    <w:p w:rsidR="009B1A3D" w:rsidRDefault="008564B4" w:rsidP="00D91820">
      <w:pPr>
        <w:pStyle w:val="Tekstpodstawowy"/>
        <w:spacing w:before="268"/>
        <w:ind w:left="102" w:right="105"/>
        <w:jc w:val="both"/>
      </w:pPr>
      <w:r>
        <w:t>Firma znajduje się w sytuacji finansowej zapewniającej wykonanie zamówienia zważywszy na fakt odroczonej płatności za wykonane zadania.</w:t>
      </w:r>
      <w:r w:rsidR="00D91820" w:rsidRPr="00D91820">
        <w:t xml:space="preserve"> </w:t>
      </w:r>
      <w:r w:rsidR="00D91820">
        <w:t xml:space="preserve">Pierwsza transza płatności może nastąpić </w:t>
      </w:r>
      <w:r w:rsidR="002E1629">
        <w:br/>
      </w:r>
      <w:r w:rsidR="00D91820">
        <w:t>po zakończe</w:t>
      </w:r>
      <w:r w:rsidR="00C63BE6">
        <w:t>niu i komisyjnym odbiorze prac e</w:t>
      </w:r>
      <w:r w:rsidR="00D91820">
        <w:t xml:space="preserve">tapu I (wartość tej transzy nie może przekraczać </w:t>
      </w:r>
      <w:r w:rsidR="002E1629">
        <w:br/>
      </w:r>
      <w:r w:rsidR="00D91820">
        <w:t xml:space="preserve">50% wartości całego projektu), przy czym płatność ta będzie </w:t>
      </w:r>
      <w:r w:rsidR="00C63BE6">
        <w:t>z</w:t>
      </w:r>
      <w:r w:rsidR="00D91820">
        <w:t xml:space="preserve">realizowana nie wcześniej </w:t>
      </w:r>
      <w:r w:rsidR="003A4016">
        <w:br/>
      </w:r>
      <w:r w:rsidR="00D91820">
        <w:t xml:space="preserve">niż w 2025 roku. </w:t>
      </w:r>
      <w:r w:rsidR="002E1629">
        <w:t>Druga t</w:t>
      </w:r>
      <w:r w:rsidR="00D91820">
        <w:t xml:space="preserve">ransza </w:t>
      </w:r>
      <w:r w:rsidR="002E1629">
        <w:t>płatności</w:t>
      </w:r>
      <w:r w:rsidR="00D91820">
        <w:t xml:space="preserve"> nastąpi </w:t>
      </w:r>
      <w:r w:rsidR="00FB092D" w:rsidRPr="00FB092D">
        <w:t>po całkowitym zakończeniu prac i komisyjnym odbiorze przez Śląskiego Wojewódzkiego</w:t>
      </w:r>
      <w:r w:rsidR="00D91820">
        <w:t xml:space="preserve"> Konserwatora Zabytków. </w:t>
      </w:r>
    </w:p>
    <w:p w:rsidR="009B1A3D" w:rsidRDefault="009B1A3D">
      <w:pPr>
        <w:pStyle w:val="Tekstpodstawowy"/>
      </w:pPr>
    </w:p>
    <w:p w:rsidR="009B1A3D" w:rsidRDefault="009B1A3D">
      <w:pPr>
        <w:pStyle w:val="Tekstpodstawowy"/>
      </w:pPr>
    </w:p>
    <w:p w:rsidR="009B1A3D" w:rsidRDefault="009B1A3D">
      <w:pPr>
        <w:pStyle w:val="Tekstpodstawowy"/>
      </w:pPr>
    </w:p>
    <w:p w:rsidR="009B1A3D" w:rsidRDefault="009B1A3D">
      <w:pPr>
        <w:pStyle w:val="Tekstpodstawowy"/>
      </w:pPr>
    </w:p>
    <w:p w:rsidR="009B1A3D" w:rsidRDefault="009B1A3D">
      <w:pPr>
        <w:pStyle w:val="Tekstpodstawowy"/>
      </w:pPr>
    </w:p>
    <w:p w:rsidR="00CB3DED" w:rsidRDefault="00CB3DED">
      <w:pPr>
        <w:pStyle w:val="Tekstpodstawowy"/>
      </w:pPr>
    </w:p>
    <w:p w:rsidR="009B1A3D" w:rsidRDefault="009B1A3D">
      <w:pPr>
        <w:pStyle w:val="Tekstpodstawowy"/>
        <w:spacing w:before="226"/>
      </w:pPr>
    </w:p>
    <w:p w:rsidR="009B1A3D" w:rsidRDefault="008564B4">
      <w:pPr>
        <w:tabs>
          <w:tab w:val="left" w:pos="5576"/>
        </w:tabs>
        <w:spacing w:before="1"/>
        <w:ind w:left="102"/>
        <w:jc w:val="both"/>
        <w:rPr>
          <w:sz w:val="20"/>
        </w:rPr>
      </w:pPr>
      <w:r>
        <w:rPr>
          <w:spacing w:val="-2"/>
          <w:sz w:val="20"/>
        </w:rPr>
        <w:t>…………………………………..…………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………………………………………………………………</w:t>
      </w:r>
    </w:p>
    <w:p w:rsidR="009B1A3D" w:rsidRDefault="008564B4">
      <w:pPr>
        <w:tabs>
          <w:tab w:val="left" w:pos="5980"/>
        </w:tabs>
        <w:spacing w:before="194"/>
        <w:ind w:left="102"/>
        <w:jc w:val="both"/>
        <w:rPr>
          <w:i/>
          <w:sz w:val="18"/>
        </w:rPr>
      </w:pPr>
      <w:r>
        <w:rPr>
          <w:i/>
          <w:sz w:val="18"/>
        </w:rPr>
        <w:t>(miejscowość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data)</w:t>
      </w:r>
      <w:r>
        <w:rPr>
          <w:i/>
          <w:sz w:val="18"/>
        </w:rPr>
        <w:tab/>
        <w:t>(podpis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Wykonawcy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Pełnomocnika)</w:t>
      </w:r>
    </w:p>
    <w:sectPr w:rsidR="009B1A3D">
      <w:type w:val="continuous"/>
      <w:pgSz w:w="11910" w:h="16840"/>
      <w:pgMar w:top="800" w:right="116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1A3D"/>
    <w:rsid w:val="000C4582"/>
    <w:rsid w:val="002E1629"/>
    <w:rsid w:val="003A4016"/>
    <w:rsid w:val="004B0773"/>
    <w:rsid w:val="006A50E5"/>
    <w:rsid w:val="006D1B48"/>
    <w:rsid w:val="008564B4"/>
    <w:rsid w:val="009B1A3D"/>
    <w:rsid w:val="00AC336E"/>
    <w:rsid w:val="00C63BE6"/>
    <w:rsid w:val="00CB3DED"/>
    <w:rsid w:val="00D01C36"/>
    <w:rsid w:val="00D91820"/>
    <w:rsid w:val="00D92053"/>
    <w:rsid w:val="00E44957"/>
    <w:rsid w:val="00FB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2375"/>
  <w15:docId w15:val="{B6AA7C39-E556-4479-8911-77FCE1B2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254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Jaksik</dc:creator>
  <cp:lastModifiedBy>Beata Kwapisz</cp:lastModifiedBy>
  <cp:revision>15</cp:revision>
  <dcterms:created xsi:type="dcterms:W3CDTF">2024-05-08T12:42:00Z</dcterms:created>
  <dcterms:modified xsi:type="dcterms:W3CDTF">2024-05-09T11:43:00Z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2010</vt:lpwstr>
  </property>
</Properties>
</file>