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629A" w14:textId="77777777" w:rsidR="00FC5E40" w:rsidRPr="00D620CB" w:rsidRDefault="00D02503" w:rsidP="00FC5E40">
      <w:pPr>
        <w:spacing w:after="0"/>
        <w:ind w:left="1418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3120" behindDoc="0" locked="1" layoutInCell="1" allowOverlap="1" wp14:anchorId="436B0BFF" wp14:editId="7CB802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9920" cy="691515"/>
            <wp:effectExtent l="0" t="0" r="0" b="0"/>
            <wp:wrapNone/>
            <wp:docPr id="15" name="Obraz 2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46C">
        <w:rPr>
          <w:b/>
          <w:sz w:val="28"/>
          <w:szCs w:val="28"/>
        </w:rPr>
        <w:t>NACZELNIK</w:t>
      </w:r>
    </w:p>
    <w:p w14:paraId="52C6A6A7" w14:textId="77777777" w:rsidR="00D620CB" w:rsidRPr="00D620CB" w:rsidRDefault="00A1746C" w:rsidP="00FC5E40">
      <w:pPr>
        <w:spacing w:after="0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URZĘDU SKARBOWEGO</w:t>
      </w:r>
    </w:p>
    <w:p w14:paraId="29F4467C" w14:textId="77777777" w:rsidR="00D620CB" w:rsidRDefault="00D02503" w:rsidP="00FC5E40">
      <w:pPr>
        <w:spacing w:after="320"/>
        <w:ind w:left="1418"/>
        <w:rPr>
          <w:b/>
          <w:sz w:val="28"/>
          <w:szCs w:val="28"/>
        </w:rPr>
        <w:sectPr w:rsidR="00D620CB" w:rsidSect="00D56E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1" allowOverlap="1" wp14:anchorId="3A42637F" wp14:editId="1FEFCCB1">
                <wp:simplePos x="0" y="0"/>
                <wp:positionH relativeFrom="column">
                  <wp:posOffset>0</wp:posOffset>
                </wp:positionH>
                <wp:positionV relativeFrom="paragraph">
                  <wp:posOffset>349249</wp:posOffset>
                </wp:positionV>
                <wp:extent cx="5759450" cy="0"/>
                <wp:effectExtent l="0" t="0" r="12700" b="19050"/>
                <wp:wrapNone/>
                <wp:docPr id="14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oliniowy 3" style="position:absolute;flip:y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pt" from="0,27.5pt" to="453.5pt,27.5pt" w14:anchorId="6AA149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">
                <o:lock v:ext="edit" shapetype="f"/>
              </v:line>
            </w:pict>
          </mc:Fallback>
        </mc:AlternateContent>
      </w:r>
      <w:r w:rsidR="00A1746C">
        <w:rPr>
          <w:b/>
          <w:sz w:val="28"/>
          <w:szCs w:val="28"/>
        </w:rPr>
        <w:t xml:space="preserve">W </w:t>
      </w:r>
      <w:r w:rsidR="0003355C">
        <w:rPr>
          <w:b/>
          <w:sz w:val="28"/>
          <w:szCs w:val="28"/>
        </w:rPr>
        <w:t>BĘDZINIE</w:t>
      </w:r>
    </w:p>
    <w:p w14:paraId="1B40D984" w14:textId="0E20C5F2" w:rsidR="00B408AB" w:rsidRPr="001C07CA" w:rsidRDefault="00B408AB" w:rsidP="002340C1">
      <w:pPr>
        <w:spacing w:after="0"/>
        <w:ind w:left="426"/>
        <w:rPr>
          <w:i/>
        </w:rPr>
        <w:sectPr w:rsidR="00B408AB" w:rsidRPr="001C07CA" w:rsidSect="00B43BC6">
          <w:type w:val="continuous"/>
          <w:pgSz w:w="11906" w:h="16838"/>
          <w:pgMar w:top="1134" w:right="1134" w:bottom="1134" w:left="1701" w:header="709" w:footer="709" w:gutter="0"/>
          <w:cols w:num="2" w:space="282" w:equalWidth="0">
            <w:col w:w="4678" w:space="284"/>
            <w:col w:w="4109"/>
          </w:cols>
          <w:docGrid w:linePitch="360"/>
        </w:sectPr>
      </w:pPr>
      <w:r w:rsidRPr="00E11893">
        <w:rPr>
          <w:i/>
          <w:sz w:val="22"/>
          <w:szCs w:val="22"/>
        </w:rPr>
        <w:br w:type="column"/>
      </w:r>
      <w:r w:rsidR="001C07CA">
        <w:rPr>
          <w:i/>
        </w:rPr>
        <w:t xml:space="preserve">      </w:t>
      </w:r>
      <w:r w:rsidR="0003355C" w:rsidRPr="001C07CA">
        <w:rPr>
          <w:i/>
        </w:rPr>
        <w:t>Będzin</w:t>
      </w:r>
      <w:r w:rsidR="00524C58" w:rsidRPr="001C07CA">
        <w:rPr>
          <w:i/>
        </w:rPr>
        <w:t>,</w:t>
      </w:r>
      <w:r w:rsidR="00E11893" w:rsidRPr="001C07CA">
        <w:rPr>
          <w:i/>
        </w:rPr>
        <w:t xml:space="preserve"> </w:t>
      </w:r>
      <w:r w:rsidR="001C07CA" w:rsidRPr="001C07CA">
        <w:rPr>
          <w:i/>
        </w:rPr>
        <w:t>22</w:t>
      </w:r>
      <w:r w:rsidR="00212002" w:rsidRPr="001C07CA">
        <w:rPr>
          <w:i/>
        </w:rPr>
        <w:t xml:space="preserve"> </w:t>
      </w:r>
      <w:r w:rsidR="001C07CA" w:rsidRPr="001C07CA">
        <w:rPr>
          <w:i/>
        </w:rPr>
        <w:t>października</w:t>
      </w:r>
      <w:r w:rsidRPr="001C07CA">
        <w:rPr>
          <w:i/>
        </w:rPr>
        <w:t xml:space="preserve"> 202</w:t>
      </w:r>
      <w:r w:rsidR="00524C58" w:rsidRPr="001C07CA">
        <w:rPr>
          <w:i/>
        </w:rPr>
        <w:t>5</w:t>
      </w:r>
      <w:r w:rsidR="002E7661" w:rsidRPr="001C07CA">
        <w:rPr>
          <w:i/>
        </w:rPr>
        <w:t xml:space="preserve"> rok</w:t>
      </w:r>
      <w:r w:rsidR="00EB43A7" w:rsidRPr="001C07CA">
        <w:rPr>
          <w:i/>
        </w:rPr>
        <w:t>u</w:t>
      </w:r>
    </w:p>
    <w:p w14:paraId="21E567F5" w14:textId="77777777" w:rsidR="0038197C" w:rsidRPr="00B06741" w:rsidRDefault="00E11893" w:rsidP="0038197C">
      <w:pPr>
        <w:pStyle w:val="Nagwek1"/>
      </w:pPr>
      <w:r>
        <w:t xml:space="preserve">Obwieszczenie o </w:t>
      </w:r>
      <w:r w:rsidR="0003355C">
        <w:t>I</w:t>
      </w:r>
      <w:r>
        <w:t xml:space="preserve"> licytacji ruchomości</w:t>
      </w:r>
    </w:p>
    <w:p w14:paraId="78D1F505" w14:textId="77777777" w:rsidR="0038197C" w:rsidRPr="00B06741" w:rsidRDefault="0038197C" w:rsidP="00B4111F">
      <w:pPr>
        <w:pStyle w:val="Tekstpodstawowy"/>
      </w:pPr>
      <w:r w:rsidRPr="00B06741">
        <w:t>Szanown</w:t>
      </w:r>
      <w:r w:rsidR="00E11893">
        <w:t>i</w:t>
      </w:r>
      <w:r w:rsidRPr="00B06741">
        <w:t xml:space="preserve"> Pa</w:t>
      </w:r>
      <w:r w:rsidR="00E11893">
        <w:t>ństwo</w:t>
      </w:r>
      <w:r w:rsidR="000D0B3E">
        <w:t>,</w:t>
      </w:r>
    </w:p>
    <w:p w14:paraId="29B1CAE9" w14:textId="4E0D1737" w:rsidR="00E11893" w:rsidRDefault="00E11893" w:rsidP="00E11893">
      <w:pPr>
        <w:pStyle w:val="Tekstpodstawowy"/>
      </w:pPr>
      <w:r>
        <w:t>informuję</w:t>
      </w:r>
      <w:r w:rsidRPr="00573136">
        <w:t xml:space="preserve"> o sprzedaży w drodze licytacji publicznej ruchomości</w:t>
      </w:r>
      <w:r w:rsidR="00A04D06">
        <w:t>,</w:t>
      </w:r>
      <w:r w:rsidRPr="00573136">
        <w:t xml:space="preserve"> </w:t>
      </w:r>
      <w:r w:rsidR="00A04D06">
        <w:t xml:space="preserve">co do </w:t>
      </w:r>
      <w:r w:rsidR="00CD5574">
        <w:t>której Sąd Rejonowy   w Będzinie</w:t>
      </w:r>
      <w:r w:rsidR="00A04D06">
        <w:t xml:space="preserve"> </w:t>
      </w:r>
      <w:r w:rsidR="00CD5574">
        <w:t xml:space="preserve">wyrokiem z </w:t>
      </w:r>
      <w:r w:rsidR="001C07CA">
        <w:t>2.04</w:t>
      </w:r>
      <w:r w:rsidR="00056B6F">
        <w:t xml:space="preserve">.2025 r. sygn. akt </w:t>
      </w:r>
      <w:r w:rsidR="00CD5574">
        <w:t>V</w:t>
      </w:r>
      <w:r w:rsidR="00021BA4">
        <w:t xml:space="preserve">II K </w:t>
      </w:r>
      <w:r w:rsidR="0001385A">
        <w:t>1</w:t>
      </w:r>
      <w:r w:rsidR="001C07CA">
        <w:t>00</w:t>
      </w:r>
      <w:r w:rsidR="00056B6F">
        <w:t>/25</w:t>
      </w:r>
      <w:r w:rsidR="00021BA4">
        <w:t xml:space="preserve"> </w:t>
      </w:r>
      <w:r w:rsidR="00A04D06">
        <w:t xml:space="preserve">orzekł przepadek na rzecz Skarbu Państwa </w:t>
      </w:r>
      <w:r w:rsidR="009544DB">
        <w:t xml:space="preserve"> </w:t>
      </w:r>
    </w:p>
    <w:p w14:paraId="24C21D7F" w14:textId="77777777" w:rsidR="00887B7C" w:rsidRDefault="00887B7C" w:rsidP="00887B7C">
      <w:pPr>
        <w:pStyle w:val="Nagwek2"/>
      </w:pPr>
      <w:r>
        <w:t>Termin</w:t>
      </w:r>
    </w:p>
    <w:p w14:paraId="56DE0ED3" w14:textId="347F90D0" w:rsidR="0074457E" w:rsidRDefault="001C07CA" w:rsidP="0074457E">
      <w:pPr>
        <w:pStyle w:val="Tekstpodstawowy"/>
      </w:pPr>
      <w:r>
        <w:t>3</w:t>
      </w:r>
      <w:r w:rsidR="0003355C" w:rsidRPr="0003355C">
        <w:t xml:space="preserve"> </w:t>
      </w:r>
      <w:r>
        <w:t>listopada</w:t>
      </w:r>
      <w:r w:rsidR="00887B7C" w:rsidRPr="0003355C">
        <w:t xml:space="preserve"> 202</w:t>
      </w:r>
      <w:r w:rsidR="00265216">
        <w:t>5</w:t>
      </w:r>
      <w:r w:rsidR="00887B7C" w:rsidRPr="0003355C">
        <w:t xml:space="preserve"> roku, </w:t>
      </w:r>
      <w:r w:rsidR="0074457E">
        <w:t xml:space="preserve">o </w:t>
      </w:r>
      <w:r w:rsidR="0074457E" w:rsidRPr="0003355C">
        <w:t>godz</w:t>
      </w:r>
      <w:r w:rsidR="0074457E">
        <w:t>in</w:t>
      </w:r>
      <w:r>
        <w:t>ie 10</w:t>
      </w:r>
      <w:r w:rsidR="00B76F8C">
        <w:t>:</w:t>
      </w:r>
      <w:r w:rsidR="0038781A">
        <w:t>0</w:t>
      </w:r>
      <w:r w:rsidR="007A52EB">
        <w:t>0</w:t>
      </w:r>
    </w:p>
    <w:p w14:paraId="7A30AD5A" w14:textId="77777777" w:rsidR="00887B7C" w:rsidRPr="00233AB5" w:rsidRDefault="00887B7C" w:rsidP="00887B7C">
      <w:pPr>
        <w:pStyle w:val="Nagwek2"/>
      </w:pPr>
      <w:r>
        <w:t>Miejsce</w:t>
      </w:r>
    </w:p>
    <w:p w14:paraId="387743B1" w14:textId="0A427D22" w:rsidR="0003355C" w:rsidRDefault="0003355C" w:rsidP="0003355C">
      <w:pPr>
        <w:pStyle w:val="Tekstpodstawowy"/>
        <w:rPr>
          <w:iCs/>
          <w:color w:val="000000" w:themeColor="text1"/>
        </w:rPr>
      </w:pPr>
      <w:r>
        <w:rPr>
          <w:iCs/>
          <w:color w:val="000000" w:themeColor="text1"/>
        </w:rPr>
        <w:t>42-500 Będzin, ul. Józefa Retingera 1 – siedziba Urzędu Skarbowego w Będzinie</w:t>
      </w:r>
      <w:r w:rsidR="008440F4">
        <w:rPr>
          <w:iCs/>
          <w:color w:val="000000" w:themeColor="text1"/>
        </w:rPr>
        <w:t xml:space="preserve">, sala obsługi </w:t>
      </w:r>
      <w:r w:rsidR="00AD379E">
        <w:rPr>
          <w:iCs/>
          <w:color w:val="000000" w:themeColor="text1"/>
        </w:rPr>
        <w:t>podatnika</w:t>
      </w:r>
    </w:p>
    <w:p w14:paraId="526CA9A7" w14:textId="77777777" w:rsidR="00E11893" w:rsidRPr="00E11893" w:rsidRDefault="00E11893" w:rsidP="00E11893">
      <w:pPr>
        <w:pStyle w:val="Nagwek2"/>
      </w:pPr>
      <w:r w:rsidRPr="00E11893">
        <w:t>Sprzedawane ruchomości</w:t>
      </w:r>
    </w:p>
    <w:tbl>
      <w:tblPr>
        <w:tblW w:w="807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Sprzedawane ruchomości"/>
      </w:tblPr>
      <w:tblGrid>
        <w:gridCol w:w="627"/>
        <w:gridCol w:w="2482"/>
        <w:gridCol w:w="1559"/>
        <w:gridCol w:w="1559"/>
        <w:gridCol w:w="1843"/>
      </w:tblGrid>
      <w:tr w:rsidR="00E065A2" w14:paraId="3859B933" w14:textId="77777777" w:rsidTr="002E7661">
        <w:trPr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4908" w14:textId="77777777" w:rsidR="00E065A2" w:rsidRPr="00216723" w:rsidRDefault="00E065A2" w:rsidP="00216723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L.p.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77D3" w14:textId="77777777" w:rsidR="00E065A2" w:rsidRPr="00216723" w:rsidRDefault="00E065A2" w:rsidP="00216723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8ACE" w14:textId="77777777" w:rsidR="00E065A2" w:rsidRPr="00216723" w:rsidRDefault="00E065A2" w:rsidP="00216723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E0AB" w14:textId="77777777" w:rsidR="00E065A2" w:rsidRPr="00216723" w:rsidRDefault="00E065A2" w:rsidP="00216723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Cena wywołania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0EF5" w14:textId="77777777" w:rsidR="00E065A2" w:rsidRPr="00216723" w:rsidRDefault="00E065A2" w:rsidP="00216723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Uwagi</w:t>
            </w:r>
          </w:p>
        </w:tc>
      </w:tr>
      <w:tr w:rsidR="00E065A2" w14:paraId="65DD4C8E" w14:textId="77777777" w:rsidTr="002E766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BE74" w14:textId="42950F22" w:rsidR="00E065A2" w:rsidRDefault="00EB43A7" w:rsidP="00216723">
            <w:pPr>
              <w:pStyle w:val="Tekstpodstawowy"/>
            </w:pPr>
            <w: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8BF1" w14:textId="217ABA44" w:rsidR="00E065A2" w:rsidRDefault="0001385A" w:rsidP="00EB43A7">
            <w:pPr>
              <w:pStyle w:val="Tekstpodstawowy"/>
              <w:jc w:val="center"/>
              <w:rPr>
                <w:i/>
              </w:rPr>
            </w:pPr>
            <w:r>
              <w:rPr>
                <w:i/>
              </w:rPr>
              <w:t>sam</w:t>
            </w:r>
            <w:r w:rsidR="00A613D3">
              <w:rPr>
                <w:i/>
              </w:rPr>
              <w:t>ochód osobowy FIAT 126p</w:t>
            </w:r>
            <w:r w:rsidR="00E065A2" w:rsidRPr="00777E5F">
              <w:rPr>
                <w:i/>
              </w:rPr>
              <w:t xml:space="preserve"> </w:t>
            </w:r>
            <w:r w:rsidR="00E065A2">
              <w:rPr>
                <w:i/>
              </w:rPr>
              <w:br/>
              <w:t>rok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prod</w:t>
            </w:r>
            <w:proofErr w:type="spellEnd"/>
            <w:r>
              <w:rPr>
                <w:i/>
              </w:rPr>
              <w:t>. 2000</w:t>
            </w:r>
            <w:r w:rsidR="00E065A2">
              <w:rPr>
                <w:i/>
              </w:rPr>
              <w:t xml:space="preserve"> </w:t>
            </w:r>
            <w:r w:rsidR="00E065A2" w:rsidRPr="00777E5F">
              <w:rPr>
                <w:i/>
              </w:rPr>
              <w:t>r</w:t>
            </w:r>
            <w:r w:rsidR="00E065A2">
              <w:rPr>
                <w:i/>
              </w:rPr>
              <w:t>.</w:t>
            </w:r>
            <w:r w:rsidR="00E065A2" w:rsidRPr="00777E5F">
              <w:rPr>
                <w:i/>
              </w:rPr>
              <w:t xml:space="preserve"> </w:t>
            </w:r>
            <w:r w:rsidR="00E065A2">
              <w:rPr>
                <w:i/>
              </w:rPr>
              <w:br/>
            </w:r>
            <w:r w:rsidR="00A613D3">
              <w:rPr>
                <w:i/>
              </w:rPr>
              <w:t>nr rej. SBE A300</w:t>
            </w:r>
          </w:p>
          <w:p w14:paraId="00F15BAF" w14:textId="50DD0DAD" w:rsidR="00E065A2" w:rsidRPr="009B2E17" w:rsidRDefault="00E065A2" w:rsidP="00E13124">
            <w:pPr>
              <w:pStyle w:val="Tekstpodstawowy"/>
              <w:jc w:val="center"/>
              <w:rPr>
                <w:i/>
                <w:color w:val="365F91" w:themeColor="accent1" w:themeShade="BF"/>
              </w:rPr>
            </w:pPr>
            <w:r>
              <w:rPr>
                <w:i/>
              </w:rPr>
              <w:t xml:space="preserve">nr VIN </w:t>
            </w:r>
            <w:r w:rsidR="00A613D3">
              <w:rPr>
                <w:i/>
              </w:rPr>
              <w:t>SUF126A0037295379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2AC0" w14:textId="59190C0F" w:rsidR="00E065A2" w:rsidRDefault="00E065A2" w:rsidP="00EB43A7">
            <w:pPr>
              <w:pStyle w:val="Tekstpodstawowy"/>
            </w:pPr>
          </w:p>
          <w:p w14:paraId="4656FF7F" w14:textId="795AE5DC" w:rsidR="00E065A2" w:rsidRDefault="00696E2C" w:rsidP="00AD379E">
            <w:pPr>
              <w:pStyle w:val="Tekstpodstawowy"/>
              <w:jc w:val="center"/>
            </w:pPr>
            <w:r>
              <w:t>5</w:t>
            </w:r>
            <w:r w:rsidR="00FA1C70">
              <w:t xml:space="preserve"> 000</w:t>
            </w:r>
            <w:r w:rsidR="00E065A2">
              <w:t>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20F8" w14:textId="07CF0256" w:rsidR="00E065A2" w:rsidRDefault="00E065A2" w:rsidP="00EB43A7">
            <w:pPr>
              <w:pStyle w:val="Tekstpodstawowy"/>
            </w:pPr>
          </w:p>
          <w:p w14:paraId="12948A73" w14:textId="5EBA7FE6" w:rsidR="00E065A2" w:rsidRDefault="00696E2C" w:rsidP="00E13124">
            <w:pPr>
              <w:pStyle w:val="Tekstpodstawowy"/>
              <w:jc w:val="center"/>
            </w:pPr>
            <w:r>
              <w:t>3 75</w:t>
            </w:r>
            <w:r w:rsidR="006E7FC6">
              <w:t>0</w:t>
            </w:r>
            <w:r w:rsidR="00EA1F7F">
              <w:t>,00</w:t>
            </w:r>
            <w:r w:rsidR="00E065A2">
              <w:t xml:space="preserve">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EAE2" w14:textId="10C5AD93" w:rsidR="00E065A2" w:rsidRDefault="00E065A2" w:rsidP="00216723">
            <w:pPr>
              <w:pStyle w:val="Tekstpodstawowy"/>
              <w:rPr>
                <w:i/>
              </w:rPr>
            </w:pPr>
            <w:r>
              <w:rPr>
                <w:i/>
              </w:rPr>
              <w:t xml:space="preserve">data pierwszej rejestracji  </w:t>
            </w:r>
            <w:r w:rsidR="002E7661">
              <w:rPr>
                <w:i/>
              </w:rPr>
              <w:t xml:space="preserve">    </w:t>
            </w:r>
            <w:r>
              <w:rPr>
                <w:i/>
              </w:rPr>
              <w:t xml:space="preserve">    </w:t>
            </w:r>
            <w:r w:rsidR="00827075">
              <w:rPr>
                <w:i/>
              </w:rPr>
              <w:t>23.05.2000</w:t>
            </w:r>
            <w:r w:rsidR="009C0FEE">
              <w:rPr>
                <w:i/>
              </w:rPr>
              <w:t xml:space="preserve"> r.</w:t>
            </w:r>
          </w:p>
          <w:p w14:paraId="3AE3DA91" w14:textId="762AD993" w:rsidR="00E065A2" w:rsidRDefault="002E7661" w:rsidP="00216723">
            <w:pPr>
              <w:pStyle w:val="Tekstpodstawowy"/>
              <w:rPr>
                <w:i/>
              </w:rPr>
            </w:pPr>
            <w:r>
              <w:rPr>
                <w:i/>
              </w:rPr>
              <w:t>b</w:t>
            </w:r>
            <w:r w:rsidR="00021BA4">
              <w:rPr>
                <w:i/>
              </w:rPr>
              <w:t xml:space="preserve">adania techniczne       </w:t>
            </w:r>
            <w:r>
              <w:rPr>
                <w:i/>
              </w:rPr>
              <w:t xml:space="preserve"> </w:t>
            </w:r>
            <w:r w:rsidR="00E065A2">
              <w:rPr>
                <w:i/>
              </w:rPr>
              <w:t xml:space="preserve">do </w:t>
            </w:r>
            <w:r w:rsidR="00E07348">
              <w:rPr>
                <w:i/>
              </w:rPr>
              <w:t>18</w:t>
            </w:r>
            <w:r w:rsidR="00F00992">
              <w:rPr>
                <w:i/>
              </w:rPr>
              <w:t>.0</w:t>
            </w:r>
            <w:r w:rsidR="00E07348">
              <w:rPr>
                <w:i/>
              </w:rPr>
              <w:t>9</w:t>
            </w:r>
            <w:r w:rsidR="00963FBA">
              <w:rPr>
                <w:i/>
              </w:rPr>
              <w:t>.202</w:t>
            </w:r>
            <w:r w:rsidR="002563BF">
              <w:rPr>
                <w:i/>
              </w:rPr>
              <w:t>5</w:t>
            </w:r>
            <w:r w:rsidR="00963FBA">
              <w:rPr>
                <w:i/>
              </w:rPr>
              <w:t xml:space="preserve"> r.</w:t>
            </w:r>
          </w:p>
          <w:p w14:paraId="1EEF8566" w14:textId="29B220D6" w:rsidR="00E065A2" w:rsidRPr="009946DC" w:rsidRDefault="002E7661" w:rsidP="00F7546E">
            <w:pPr>
              <w:pStyle w:val="Tekstpodstawowy"/>
              <w:rPr>
                <w:i/>
              </w:rPr>
            </w:pPr>
            <w:r>
              <w:rPr>
                <w:i/>
              </w:rPr>
              <w:t>p</w:t>
            </w:r>
            <w:r w:rsidR="00E065A2">
              <w:rPr>
                <w:i/>
              </w:rPr>
              <w:t xml:space="preserve">olisa OC </w:t>
            </w:r>
            <w:r>
              <w:rPr>
                <w:i/>
              </w:rPr>
              <w:t xml:space="preserve">         </w:t>
            </w:r>
            <w:r w:rsidR="00E065A2">
              <w:rPr>
                <w:i/>
              </w:rPr>
              <w:t xml:space="preserve">do </w:t>
            </w:r>
            <w:r w:rsidR="00D32BC8">
              <w:rPr>
                <w:i/>
              </w:rPr>
              <w:t>09.10</w:t>
            </w:r>
            <w:r w:rsidR="00352C50">
              <w:rPr>
                <w:i/>
              </w:rPr>
              <w:t>.2026</w:t>
            </w:r>
            <w:r>
              <w:rPr>
                <w:i/>
              </w:rPr>
              <w:t xml:space="preserve"> r.</w:t>
            </w:r>
          </w:p>
        </w:tc>
      </w:tr>
    </w:tbl>
    <w:p w14:paraId="31AF3EE2" w14:textId="3A8F42A9" w:rsidR="00E11893" w:rsidRPr="006F33FD" w:rsidRDefault="00E11893" w:rsidP="00E11893">
      <w:pPr>
        <w:pStyle w:val="Nagwek2"/>
      </w:pPr>
      <w:r w:rsidRPr="006F33FD">
        <w:t>Termin i miejsce oglądania ruchomości</w:t>
      </w:r>
    </w:p>
    <w:p w14:paraId="2B0C3A58" w14:textId="13AC3FB9" w:rsidR="00427629" w:rsidRDefault="00427629" w:rsidP="00427629">
      <w:pPr>
        <w:pStyle w:val="Tekstpodstawowy"/>
        <w:rPr>
          <w:iCs/>
          <w:color w:val="000000" w:themeColor="text1"/>
        </w:rPr>
      </w:pPr>
      <w:r w:rsidRPr="00E11893">
        <w:t>Ruchomoś</w:t>
      </w:r>
      <w:r w:rsidR="00CE4299">
        <w:t>ć</w:t>
      </w:r>
      <w:r w:rsidRPr="00E11893">
        <w:t xml:space="preserve"> można oglądać </w:t>
      </w:r>
      <w:r w:rsidR="009B7582">
        <w:t>3</w:t>
      </w:r>
      <w:r w:rsidR="007168AD">
        <w:t xml:space="preserve"> </w:t>
      </w:r>
      <w:r w:rsidR="009B7582">
        <w:t>listopada</w:t>
      </w:r>
      <w:r w:rsidRPr="00EB4AEB">
        <w:rPr>
          <w:color w:val="000000" w:themeColor="text1"/>
        </w:rPr>
        <w:t xml:space="preserve"> </w:t>
      </w:r>
      <w:r w:rsidR="00265216">
        <w:t>2025</w:t>
      </w:r>
      <w:r w:rsidRPr="00E11893">
        <w:t xml:space="preserve"> roku od godz. </w:t>
      </w:r>
      <w:r w:rsidR="00F07623">
        <w:t>8</w:t>
      </w:r>
      <w:r>
        <w:t>:</w:t>
      </w:r>
      <w:r w:rsidR="00265216">
        <w:t>00</w:t>
      </w:r>
      <w:r w:rsidRPr="00E11893">
        <w:t xml:space="preserve"> do </w:t>
      </w:r>
      <w:r w:rsidRPr="005E7709">
        <w:rPr>
          <w:color w:val="000000" w:themeColor="text1"/>
        </w:rPr>
        <w:t>godz</w:t>
      </w:r>
      <w:r w:rsidRPr="005E7709">
        <w:rPr>
          <w:i/>
          <w:color w:val="000000" w:themeColor="text1"/>
        </w:rPr>
        <w:t xml:space="preserve">. </w:t>
      </w:r>
      <w:r w:rsidR="00F07623">
        <w:rPr>
          <w:color w:val="000000" w:themeColor="text1"/>
        </w:rPr>
        <w:t>8</w:t>
      </w:r>
      <w:r w:rsidR="00265216">
        <w:rPr>
          <w:color w:val="000000" w:themeColor="text1"/>
        </w:rPr>
        <w:t>:</w:t>
      </w:r>
      <w:r w:rsidR="00E26BF4">
        <w:rPr>
          <w:color w:val="000000" w:themeColor="text1"/>
        </w:rPr>
        <w:t>30</w:t>
      </w:r>
      <w:r w:rsidR="008A3735">
        <w:rPr>
          <w:color w:val="000000" w:themeColor="text1"/>
        </w:rPr>
        <w:t xml:space="preserve"> </w:t>
      </w:r>
      <w:r w:rsidR="008A3735">
        <w:rPr>
          <w:color w:val="000000" w:themeColor="text1"/>
        </w:rPr>
        <w:br/>
      </w:r>
      <w:r w:rsidR="00265216">
        <w:rPr>
          <w:iCs/>
          <w:color w:val="000000" w:themeColor="text1"/>
        </w:rPr>
        <w:t>Siemianowice Śląskie</w:t>
      </w:r>
      <w:r w:rsidR="00E26BF4">
        <w:rPr>
          <w:iCs/>
          <w:color w:val="000000" w:themeColor="text1"/>
        </w:rPr>
        <w:t>,</w:t>
      </w:r>
      <w:r w:rsidR="00E26BF4">
        <w:rPr>
          <w:rFonts w:asciiTheme="minorHAnsi" w:eastAsia="Times New Roman" w:hAnsiTheme="minorHAnsi" w:cstheme="minorHAnsi"/>
          <w:color w:val="000000"/>
          <w:lang w:eastAsia="pl-PL"/>
        </w:rPr>
        <w:t xml:space="preserve"> ul. </w:t>
      </w:r>
      <w:proofErr w:type="spellStart"/>
      <w:r w:rsidR="00265216">
        <w:rPr>
          <w:rFonts w:asciiTheme="minorHAnsi" w:eastAsia="Times New Roman" w:hAnsiTheme="minorHAnsi" w:cstheme="minorHAnsi"/>
          <w:color w:val="000000"/>
          <w:lang w:eastAsia="pl-PL"/>
        </w:rPr>
        <w:t>Bańgowska</w:t>
      </w:r>
      <w:proofErr w:type="spellEnd"/>
      <w:r w:rsidR="0026521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gramStart"/>
      <w:r w:rsidR="00265216">
        <w:rPr>
          <w:rFonts w:asciiTheme="minorHAnsi" w:eastAsia="Times New Roman" w:hAnsiTheme="minorHAnsi" w:cstheme="minorHAnsi"/>
          <w:color w:val="000000"/>
          <w:lang w:eastAsia="pl-PL"/>
        </w:rPr>
        <w:t>14</w:t>
      </w:r>
      <w:r w:rsidR="00E26BF4">
        <w:rPr>
          <w:iCs/>
          <w:color w:val="000000" w:themeColor="text1"/>
        </w:rPr>
        <w:t xml:space="preserve">  –</w:t>
      </w:r>
      <w:proofErr w:type="gramEnd"/>
      <w:r w:rsidR="00265216">
        <w:rPr>
          <w:iCs/>
          <w:color w:val="000000" w:themeColor="text1"/>
        </w:rPr>
        <w:t xml:space="preserve"> siedziba parkingu, tylko </w:t>
      </w:r>
      <w:r w:rsidR="00E26BF4">
        <w:rPr>
          <w:iCs/>
          <w:color w:val="000000" w:themeColor="text1"/>
        </w:rPr>
        <w:t>i wyłącznie w obecności pracownika organu egzekucyjnego i jednocześnie po wcześniejszym umówieniu.</w:t>
      </w:r>
    </w:p>
    <w:p w14:paraId="0F271E6F" w14:textId="454F231F" w:rsidR="00E11893" w:rsidRDefault="00E11893" w:rsidP="00E11893">
      <w:pPr>
        <w:pStyle w:val="Nagwek2"/>
      </w:pPr>
      <w:r w:rsidRPr="006F33FD">
        <w:lastRenderedPageBreak/>
        <w:t>Pozostałe informacje</w:t>
      </w:r>
    </w:p>
    <w:p w14:paraId="08032ADE" w14:textId="1E4C4F09" w:rsidR="0026521C" w:rsidRPr="0026521C" w:rsidRDefault="0026521C" w:rsidP="0026521C">
      <w:pPr>
        <w:pStyle w:val="Tekstpodstawowy"/>
      </w:pPr>
      <w:r>
        <w:t>Wadium nie jest wymagane.</w:t>
      </w:r>
    </w:p>
    <w:p w14:paraId="09717271" w14:textId="77777777" w:rsidR="00E065A2" w:rsidRDefault="00E065A2" w:rsidP="00E065A2">
      <w:pPr>
        <w:pStyle w:val="Tekstpodstawowy"/>
      </w:pPr>
      <w:r>
        <w:t xml:space="preserve">Sprzedaż </w:t>
      </w:r>
      <w:r w:rsidRPr="00427629">
        <w:t xml:space="preserve">nie jest </w:t>
      </w:r>
      <w:r>
        <w:t>opodatkowana podatkiem od towarów i usług.</w:t>
      </w:r>
    </w:p>
    <w:p w14:paraId="192E2263" w14:textId="77777777" w:rsidR="00E065A2" w:rsidRDefault="00E11893" w:rsidP="00E11893">
      <w:pPr>
        <w:pStyle w:val="Tekstpodstawowy"/>
      </w:pPr>
      <w:r w:rsidRPr="00D01ABB">
        <w:t>Nabywca obowiązany jest natychmiast po udzieleniu mu przybicia uiścić przynajmniej cenę wywołania w gotówce</w:t>
      </w:r>
      <w:r>
        <w:rPr>
          <w:i/>
          <w:color w:val="365F91" w:themeColor="accent1" w:themeShade="BF"/>
        </w:rPr>
        <w:t>.</w:t>
      </w:r>
      <w:r w:rsidRPr="00D01ABB">
        <w:t xml:space="preserve"> Jeżeli ceny tej </w:t>
      </w:r>
      <w:r>
        <w:t xml:space="preserve">nabywca </w:t>
      </w:r>
      <w:r w:rsidRPr="00D01ABB">
        <w:t xml:space="preserve">nie uiści, traci prawo wynikłe z przybicia i nie może uczestniczyć w licytacji tej samej ruchomości. </w:t>
      </w:r>
    </w:p>
    <w:p w14:paraId="65128548" w14:textId="77777777" w:rsidR="00E065A2" w:rsidRPr="00D01ABB" w:rsidRDefault="00E065A2" w:rsidP="00E065A2">
      <w:pPr>
        <w:pStyle w:val="Tekstpodstawowy"/>
      </w:pPr>
      <w:r w:rsidRPr="00D01ABB">
        <w:t>Pozostałą do zapłaty część wylicytowanej kwoty należy wpłacić niezwłocznie na rachunek bankowy organ</w:t>
      </w:r>
      <w:r>
        <w:t xml:space="preserve">u egzekucyjnego </w:t>
      </w:r>
      <w:r w:rsidRPr="00EB4AEB">
        <w:rPr>
          <w:color w:val="000000" w:themeColor="text1"/>
        </w:rPr>
        <w:t>22101012123050331391200000,</w:t>
      </w:r>
      <w:r w:rsidRPr="00D01ABB">
        <w:t xml:space="preserve"> nie później niż w dniu następującym po dniu licytacji.</w:t>
      </w:r>
    </w:p>
    <w:p w14:paraId="42B675BD" w14:textId="77777777" w:rsidR="00E11893" w:rsidRPr="00D01ABB" w:rsidRDefault="000D6C63" w:rsidP="00F57166">
      <w:pPr>
        <w:pStyle w:val="Nagwek2"/>
      </w:pPr>
      <w:r w:rsidRPr="00E1189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4D8C55B3" wp14:editId="1BC0A519">
            <wp:simplePos x="0" y="0"/>
            <wp:positionH relativeFrom="column">
              <wp:posOffset>19050</wp:posOffset>
            </wp:positionH>
            <wp:positionV relativeFrom="paragraph">
              <wp:posOffset>661035</wp:posOffset>
            </wp:positionV>
            <wp:extent cx="358140" cy="358140"/>
            <wp:effectExtent l="0" t="0" r="3810" b="3810"/>
            <wp:wrapSquare wrapText="bothSides"/>
            <wp:docPr id="5" name="Obraz 4" descr="ikona słuchawki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893" w:rsidRPr="00D01ABB">
        <w:t xml:space="preserve">Szczegółowe informacje można uzyskać w </w:t>
      </w:r>
      <w:r w:rsidR="00427629" w:rsidRPr="00427629">
        <w:t>Dzial</w:t>
      </w:r>
      <w:r w:rsidR="00427629" w:rsidRPr="00427629">
        <w:rPr>
          <w:color w:val="FF0000"/>
        </w:rPr>
        <w:t>e</w:t>
      </w:r>
      <w:r w:rsidR="00427629" w:rsidRPr="00427629">
        <w:t xml:space="preserve"> </w:t>
      </w:r>
      <w:r w:rsidR="00E11893" w:rsidRPr="00D01ABB">
        <w:t>Egzekucji Administracyjnej:</w:t>
      </w:r>
    </w:p>
    <w:p w14:paraId="6CCFBDAE" w14:textId="1F101927" w:rsidR="00427629" w:rsidRDefault="00E11893" w:rsidP="00E11893">
      <w:pPr>
        <w:pStyle w:val="Tekstpodstawowy"/>
        <w:rPr>
          <w:i/>
          <w:color w:val="000000" w:themeColor="text1"/>
        </w:rPr>
      </w:pPr>
      <w:r w:rsidRPr="00E11893">
        <w:t xml:space="preserve">telefonicznie – pod numerem telefonu: </w:t>
      </w:r>
      <w:r w:rsidR="00427629" w:rsidRPr="00EB4AEB">
        <w:rPr>
          <w:i/>
          <w:color w:val="000000" w:themeColor="text1"/>
        </w:rPr>
        <w:t>32/762-77-</w:t>
      </w:r>
      <w:r w:rsidR="00CE4299">
        <w:rPr>
          <w:i/>
          <w:color w:val="000000" w:themeColor="text1"/>
        </w:rPr>
        <w:t>2</w:t>
      </w:r>
      <w:r w:rsidR="0018198D">
        <w:rPr>
          <w:i/>
          <w:color w:val="000000" w:themeColor="text1"/>
        </w:rPr>
        <w:t>7</w:t>
      </w:r>
    </w:p>
    <w:p w14:paraId="78ACBD3C" w14:textId="786E492B" w:rsidR="00E11893" w:rsidRPr="00216723" w:rsidRDefault="00E11893" w:rsidP="00E11893">
      <w:pPr>
        <w:pStyle w:val="Tekstpodstawowy"/>
        <w:rPr>
          <w:i/>
          <w:color w:val="4F81BD" w:themeColor="accent1"/>
        </w:rPr>
      </w:pPr>
      <w:r w:rsidRPr="00E11893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8A673B" wp14:editId="00A7104A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 descr="ikona s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893">
        <w:t>elektronicznie – napisz na adres:</w:t>
      </w:r>
      <w:r w:rsidR="000D6C63">
        <w:t xml:space="preserve"> </w:t>
      </w:r>
      <w:hyperlink r:id="rId17" w:history="1">
        <w:r w:rsidR="00E907E0" w:rsidRPr="00DE2111">
          <w:rPr>
            <w:rStyle w:val="Hipercze"/>
          </w:rPr>
          <w:t>olga.budny@mf.gov.pl</w:t>
        </w:r>
      </w:hyperlink>
      <w:r w:rsidR="00E907E0">
        <w:t xml:space="preserve">,  </w:t>
      </w:r>
      <w:hyperlink r:id="rId18" w:history="1">
        <w:r w:rsidR="00E907E0" w:rsidRPr="00DE2111">
          <w:rPr>
            <w:rStyle w:val="Hipercze"/>
          </w:rPr>
          <w:t>robert.panek2@mf.gov.pl</w:t>
        </w:r>
      </w:hyperlink>
      <w:r w:rsidR="00E907E0">
        <w:t xml:space="preserve"> </w:t>
      </w:r>
    </w:p>
    <w:p w14:paraId="15E49EE9" w14:textId="77777777" w:rsidR="00427629" w:rsidRPr="00E11893" w:rsidRDefault="00E11893" w:rsidP="00427629">
      <w:pPr>
        <w:pStyle w:val="Tekstpodstawowy"/>
      </w:pPr>
      <w:r w:rsidRPr="00E11893">
        <w:t xml:space="preserve">oraz na stronie: </w:t>
      </w:r>
      <w:r w:rsidR="00427629" w:rsidRPr="002C029B">
        <w:rPr>
          <w:rStyle w:val="Hipercze"/>
          <w:i/>
        </w:rPr>
        <w:t>https://www.slaskie.kas.gov.pl/urzad-skarbowy-</w:t>
      </w:r>
      <w:r w:rsidR="00427629">
        <w:rPr>
          <w:rStyle w:val="Hipercze"/>
          <w:i/>
        </w:rPr>
        <w:t>w-bedzinie</w:t>
      </w:r>
      <w:r w:rsidR="00427629" w:rsidRPr="00E11893">
        <w:t>,</w:t>
      </w:r>
      <w:r w:rsidR="00427629" w:rsidRPr="00E11893">
        <w:br/>
        <w:t>w zakładce ogłoszenia - obwieszczenia o licytacji.</w:t>
      </w:r>
    </w:p>
    <w:p w14:paraId="79080120" w14:textId="77777777" w:rsidR="00FE4190" w:rsidRPr="00233AB5" w:rsidRDefault="00FE4190" w:rsidP="00427629">
      <w:pPr>
        <w:pStyle w:val="Tekstpodstawowy"/>
      </w:pPr>
    </w:p>
    <w:p w14:paraId="7EB10AB6" w14:textId="6CBF114F" w:rsidR="00E11893" w:rsidRPr="000A61A7" w:rsidRDefault="00E11893" w:rsidP="00427629">
      <w:pPr>
        <w:pStyle w:val="Tekstpodstawowy"/>
      </w:pPr>
      <w:r w:rsidRPr="000A61A7">
        <w:t xml:space="preserve">Przepisy prawa: </w:t>
      </w:r>
    </w:p>
    <w:p w14:paraId="153112BF" w14:textId="1750645D" w:rsidR="00D13937" w:rsidRDefault="00BB5BC1" w:rsidP="00B928D3">
      <w:pPr>
        <w:pStyle w:val="Tekstpodstawowy"/>
      </w:pPr>
      <w:r w:rsidRPr="000A61A7">
        <w:t>Art. 105</w:t>
      </w:r>
      <w:r>
        <w:t xml:space="preserve"> </w:t>
      </w:r>
      <w:r w:rsidRPr="000318BB">
        <w:t xml:space="preserve">– art. 105a, art. 105c </w:t>
      </w:r>
      <w:r w:rsidRPr="000A61A7">
        <w:t xml:space="preserve">– art. 107 ustawy z dnia 17 czerwca 1966 r. o postępowaniu egzekucyjnym w administracji </w:t>
      </w:r>
      <w:r w:rsidRPr="000318BB">
        <w:t>(</w:t>
      </w:r>
      <w:proofErr w:type="spellStart"/>
      <w:r w:rsidRPr="000318BB">
        <w:t>t.j</w:t>
      </w:r>
      <w:proofErr w:type="spellEnd"/>
      <w:r w:rsidRPr="000318BB">
        <w:t xml:space="preserve">. </w:t>
      </w:r>
      <w:r w:rsidRPr="000A61A7">
        <w:t>Dz.U. z 202</w:t>
      </w:r>
      <w:r>
        <w:t>5</w:t>
      </w:r>
      <w:r w:rsidRPr="000A61A7">
        <w:t xml:space="preserve"> r</w:t>
      </w:r>
      <w:r w:rsidRPr="000318BB">
        <w:t>.,</w:t>
      </w:r>
      <w:r w:rsidRPr="000A61A7">
        <w:t xml:space="preserve"> poz. </w:t>
      </w:r>
      <w:r>
        <w:t>132</w:t>
      </w:r>
      <w:r w:rsidRPr="000A61A7">
        <w:t>)</w:t>
      </w:r>
      <w:r>
        <w:t>.</w:t>
      </w:r>
    </w:p>
    <w:p w14:paraId="7E7FEC75" w14:textId="319CC603" w:rsidR="00CE4299" w:rsidRDefault="00CE4299" w:rsidP="00362D50">
      <w:pPr>
        <w:pStyle w:val="Tekstpodstawowy"/>
        <w:rPr>
          <w:iCs/>
          <w:sz w:val="16"/>
          <w:szCs w:val="16"/>
        </w:rPr>
      </w:pPr>
    </w:p>
    <w:p w14:paraId="4582A757" w14:textId="77777777" w:rsidR="00E26BF4" w:rsidRPr="00227AA4" w:rsidRDefault="00E26BF4" w:rsidP="001155B0">
      <w:pPr>
        <w:pStyle w:val="Textbody"/>
        <w:spacing w:after="0" w:line="240" w:lineRule="auto"/>
        <w:ind w:left="3540"/>
        <w:jc w:val="center"/>
        <w:rPr>
          <w:rFonts w:cs="Calibri"/>
          <w:sz w:val="22"/>
          <w:szCs w:val="22"/>
        </w:rPr>
      </w:pPr>
      <w:r w:rsidRPr="00227AA4">
        <w:rPr>
          <w:rFonts w:cs="Calibri"/>
          <w:sz w:val="22"/>
          <w:szCs w:val="22"/>
        </w:rPr>
        <w:t>Zaakceptował:</w:t>
      </w:r>
    </w:p>
    <w:p w14:paraId="405A8634" w14:textId="77777777" w:rsidR="00E26BF4" w:rsidRPr="00227AA4" w:rsidRDefault="00E26BF4" w:rsidP="001155B0">
      <w:pPr>
        <w:pStyle w:val="Standard"/>
        <w:spacing w:after="0"/>
        <w:ind w:left="3540"/>
        <w:jc w:val="center"/>
        <w:rPr>
          <w:rFonts w:cs="Calibri"/>
        </w:rPr>
      </w:pPr>
      <w:r w:rsidRPr="00227AA4">
        <w:rPr>
          <w:rFonts w:cs="Calibri"/>
        </w:rPr>
        <w:t>Z upoważnienia</w:t>
      </w:r>
    </w:p>
    <w:p w14:paraId="6BDB4B4F" w14:textId="77777777" w:rsidR="00E26BF4" w:rsidRPr="00227AA4" w:rsidRDefault="00E26BF4" w:rsidP="001155B0">
      <w:pPr>
        <w:pStyle w:val="Standard"/>
        <w:spacing w:after="0"/>
        <w:ind w:left="3540"/>
        <w:jc w:val="center"/>
        <w:rPr>
          <w:rFonts w:cs="Calibri"/>
        </w:rPr>
      </w:pPr>
      <w:r w:rsidRPr="00227AA4">
        <w:rPr>
          <w:rFonts w:cs="Calibri"/>
        </w:rPr>
        <w:t>Naczelnika Urzędu Skarbowego w Będzinie</w:t>
      </w:r>
    </w:p>
    <w:p w14:paraId="56E50E68" w14:textId="77777777" w:rsidR="00E26BF4" w:rsidRPr="00227AA4" w:rsidRDefault="00E26BF4" w:rsidP="001155B0">
      <w:pPr>
        <w:pStyle w:val="Standard"/>
        <w:spacing w:after="0"/>
        <w:ind w:left="3540"/>
        <w:jc w:val="center"/>
        <w:rPr>
          <w:rFonts w:cs="Calibri"/>
        </w:rPr>
      </w:pPr>
      <w:r w:rsidRPr="00227AA4">
        <w:rPr>
          <w:rFonts w:cs="Calibri"/>
        </w:rPr>
        <w:t>Kierownik Działu</w:t>
      </w:r>
    </w:p>
    <w:p w14:paraId="2C669D99" w14:textId="77777777" w:rsidR="00E26BF4" w:rsidRPr="00227AA4" w:rsidRDefault="00E26BF4" w:rsidP="001155B0">
      <w:pPr>
        <w:pStyle w:val="Standard"/>
        <w:spacing w:after="0"/>
        <w:ind w:left="3540"/>
        <w:jc w:val="center"/>
        <w:rPr>
          <w:rFonts w:cs="Calibri"/>
          <w:b/>
          <w:bCs/>
        </w:rPr>
      </w:pPr>
      <w:r w:rsidRPr="00227AA4">
        <w:rPr>
          <w:rFonts w:cs="Calibri"/>
          <w:b/>
          <w:bCs/>
        </w:rPr>
        <w:t>Jagoda Cieślik</w:t>
      </w:r>
    </w:p>
    <w:p w14:paraId="77B8CD0C" w14:textId="543A7474" w:rsidR="00E26BF4" w:rsidRPr="004701A3" w:rsidRDefault="00E26BF4" w:rsidP="001155B0">
      <w:pPr>
        <w:pStyle w:val="Standard"/>
        <w:spacing w:after="0"/>
        <w:ind w:left="354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/</w:t>
      </w:r>
      <w:r w:rsidRPr="00227AA4">
        <w:t xml:space="preserve"> </w:t>
      </w:r>
      <w:r>
        <w:t xml:space="preserve">pismo zostało sporządzone w postaci elektronicznej </w:t>
      </w:r>
      <w:r>
        <w:br/>
        <w:t>i podpisane kwalifikowanym podpisem elektronicznym</w:t>
      </w:r>
      <w:r>
        <w:rPr>
          <w:i/>
          <w:iCs/>
          <w:sz w:val="16"/>
          <w:szCs w:val="16"/>
        </w:rPr>
        <w:t>/</w:t>
      </w:r>
    </w:p>
    <w:p w14:paraId="56CFD735" w14:textId="718EB14E" w:rsidR="00CE4299" w:rsidRDefault="00CE4299" w:rsidP="001155B0">
      <w:pPr>
        <w:pStyle w:val="Tekstpodstawowy"/>
        <w:ind w:left="3540"/>
      </w:pPr>
    </w:p>
    <w:p w14:paraId="2A4EF294" w14:textId="77777777" w:rsidR="00E26BF4" w:rsidRDefault="00E26BF4" w:rsidP="00E26BF4">
      <w:pPr>
        <w:pStyle w:val="Standard"/>
        <w:ind w:left="4320"/>
        <w:jc w:val="both"/>
        <w:rPr>
          <w:rFonts w:cs="Calibri"/>
          <w:color w:val="000000"/>
          <w:sz w:val="16"/>
        </w:rPr>
      </w:pPr>
    </w:p>
    <w:p w14:paraId="31BCE58B" w14:textId="77777777" w:rsidR="00E26BF4" w:rsidRDefault="00E26BF4" w:rsidP="00E26BF4">
      <w:bookmarkStart w:id="0" w:name="_Hlk182304014"/>
      <w:r>
        <w:rPr>
          <w:rFonts w:eastAsia="Times New Roman" w:cs="Calibri"/>
          <w:sz w:val="16"/>
          <w:szCs w:val="16"/>
          <w:lang w:eastAsia="pl-PL"/>
        </w:rPr>
        <w:t xml:space="preserve">Kwalifikowany podpis elektroniczny ma skutek prawny równoważny podpisowi własnoręcznemu (art. 25 ust 2 Rozporządzenie </w:t>
      </w:r>
      <w:r>
        <w:rPr>
          <w:rFonts w:eastAsia="Times New Roman" w:cs="Calibri"/>
          <w:sz w:val="16"/>
          <w:szCs w:val="16"/>
          <w:lang w:eastAsia="pl-PL"/>
        </w:rPr>
        <w:br/>
        <w:t xml:space="preserve">parlamentu europejskiego i rady (UE) nr 910/2014 z dnia 23 lipca 2014r. w sprawie identyfikacji elektronicznej i usług zaufania </w:t>
      </w:r>
      <w:r>
        <w:rPr>
          <w:rFonts w:eastAsia="Times New Roman" w:cs="Calibri"/>
          <w:sz w:val="16"/>
          <w:szCs w:val="16"/>
          <w:lang w:eastAsia="pl-PL"/>
        </w:rPr>
        <w:br/>
        <w:t>w odniesieniu do transakcji elektronicznych na rynku wewnętrznym oraz uchylające dyrektywę 1999/93/WE).</w:t>
      </w:r>
    </w:p>
    <w:p w14:paraId="0A34E557" w14:textId="2DCAF5DE" w:rsidR="00E26BF4" w:rsidRPr="00E11893" w:rsidRDefault="00E26BF4" w:rsidP="007E7066">
      <w:r>
        <w:rPr>
          <w:rFonts w:eastAsia="Times New Roman" w:cs="Calibri"/>
          <w:sz w:val="16"/>
          <w:szCs w:val="16"/>
          <w:lang w:eastAsia="pl-PL"/>
        </w:rPr>
        <w:t>Zgodnie z art. 39</w:t>
      </w:r>
      <w:r>
        <w:rPr>
          <w:rFonts w:eastAsia="Times New Roman" w:cs="Calibri"/>
          <w:sz w:val="16"/>
          <w:szCs w:val="16"/>
          <w:vertAlign w:val="superscript"/>
          <w:lang w:eastAsia="pl-PL"/>
        </w:rPr>
        <w:t>3</w:t>
      </w:r>
      <w:r>
        <w:rPr>
          <w:rFonts w:eastAsia="Times New Roman" w:cs="Calibri"/>
          <w:sz w:val="16"/>
          <w:szCs w:val="16"/>
          <w:lang w:eastAsia="pl-PL"/>
        </w:rPr>
        <w:t>§4 ustawy z 14 czerwca 1960 r. Kodeks postępowania administracyjnego (Dz.U. 2024 poz. 572) wydruk pisma, stanowi dowód tego, co zostało stwierdzone w piśmie wydanym w postaci elektronicznej.</w:t>
      </w:r>
      <w:bookmarkEnd w:id="0"/>
    </w:p>
    <w:sectPr w:rsidR="00E26BF4" w:rsidRPr="00E11893" w:rsidSect="000D5069">
      <w:type w:val="continuous"/>
      <w:pgSz w:w="11906" w:h="16838"/>
      <w:pgMar w:top="1134" w:right="1134" w:bottom="1134" w:left="1701" w:header="709" w:footer="709" w:gutter="0"/>
      <w:cols w:space="14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1884" w14:textId="77777777" w:rsidR="00523B40" w:rsidRDefault="00523B40" w:rsidP="00BA139B">
      <w:pPr>
        <w:spacing w:after="0"/>
      </w:pPr>
      <w:r>
        <w:separator/>
      </w:r>
    </w:p>
  </w:endnote>
  <w:endnote w:type="continuationSeparator" w:id="0">
    <w:p w14:paraId="0C240BC1" w14:textId="77777777" w:rsidR="00523B40" w:rsidRDefault="00523B40" w:rsidP="00BA1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A265" w14:textId="77777777" w:rsidR="00D13937" w:rsidRDefault="00D139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3589" w14:textId="77777777" w:rsidR="00634796" w:rsidRDefault="00D0250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ACD638" wp14:editId="23A2D8D2">
              <wp:simplePos x="0" y="0"/>
              <wp:positionH relativeFrom="page">
                <wp:posOffset>6706870</wp:posOffset>
              </wp:positionH>
              <wp:positionV relativeFrom="page">
                <wp:posOffset>10055860</wp:posOffset>
              </wp:positionV>
              <wp:extent cx="791845" cy="305435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84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A7367" w14:textId="19C51F6C" w:rsidR="00634796" w:rsidRPr="004467F3" w:rsidRDefault="00634796" w:rsidP="0063479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55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155B0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4E9F4C3" w14:textId="77777777" w:rsidR="00634796" w:rsidRDefault="00634796" w:rsidP="0063479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ACD63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28.1pt;margin-top:791.8pt;width:62.35pt;height:2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" filled="f" stroked="f">
              <v:textbox>
                <w:txbxContent>
                  <w:p w14:paraId="1DBA7367" w14:textId="19C51F6C" w:rsidR="00634796" w:rsidRPr="004467F3" w:rsidRDefault="00634796" w:rsidP="0063479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155B0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2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155B0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4E9F4C3" w14:textId="77777777" w:rsidR="00634796" w:rsidRDefault="00634796" w:rsidP="00634796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1BFC" w14:textId="77777777" w:rsidR="005609B8" w:rsidRPr="00330E28" w:rsidRDefault="00D02503" w:rsidP="005609B8">
    <w:pPr>
      <w:pStyle w:val="Stopka"/>
      <w:spacing w:before="120"/>
      <w:ind w:left="2268"/>
      <w:rPr>
        <w:rFonts w:cs="Calibri"/>
        <w:sz w:val="18"/>
        <w:szCs w:val="18"/>
        <w:lang w:val="en-GB"/>
      </w:rPr>
    </w:pP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3964A5CA" wp14:editId="65390462">
              <wp:simplePos x="0" y="0"/>
              <wp:positionH relativeFrom="page">
                <wp:posOffset>2421889</wp:posOffset>
              </wp:positionH>
              <wp:positionV relativeFrom="page">
                <wp:posOffset>9980295</wp:posOffset>
              </wp:positionV>
              <wp:extent cx="0" cy="283845"/>
              <wp:effectExtent l="0" t="0" r="19050" b="20955"/>
              <wp:wrapNone/>
              <wp:docPr id="11" name="Łącznik prosty 8" descr="linia prosta pion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8384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line w14:anchorId="6D9519C0" id="Łącznik prosty 8" o:spid="_x0000_s1026" alt="linia prosta pionowa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left-margin-area;mso-height-relative:bottom-margin-area" from="190.7pt,785.85pt" to="190.7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" strokeweight="1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76A00D0" wp14:editId="18AE03E8">
          <wp:simplePos x="0" y="0"/>
          <wp:positionH relativeFrom="page">
            <wp:posOffset>1080135</wp:posOffset>
          </wp:positionH>
          <wp:positionV relativeFrom="page">
            <wp:posOffset>9980295</wp:posOffset>
          </wp:positionV>
          <wp:extent cx="1187450" cy="259080"/>
          <wp:effectExtent l="0" t="0" r="0" b="7620"/>
          <wp:wrapSquare wrapText="bothSides"/>
          <wp:docPr id="2" name="Obraz 18" descr="logo KAS Krajowa Administracja Skarb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logo KAS Krajowa Administracja Skarb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6D894AD" wp14:editId="1DCC8FEF">
              <wp:simplePos x="0" y="0"/>
              <wp:positionH relativeFrom="page">
                <wp:posOffset>6706870</wp:posOffset>
              </wp:positionH>
              <wp:positionV relativeFrom="page">
                <wp:posOffset>9886950</wp:posOffset>
              </wp:positionV>
              <wp:extent cx="791845" cy="30543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84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83CD2" w14:textId="4735F44A" w:rsidR="00BA139B" w:rsidRPr="004467F3" w:rsidRDefault="00BA139B" w:rsidP="00BA139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75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B7582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F72229F" w14:textId="77777777" w:rsidR="00BA139B" w:rsidRDefault="00BA139B" w:rsidP="00BA13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894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28.1pt;margin-top:778.5pt;width:62.35pt;height:2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" filled="f" stroked="f">
              <v:textbox>
                <w:txbxContent>
                  <w:p w14:paraId="63E83CD2" w14:textId="4735F44A" w:rsidR="00BA139B" w:rsidRPr="004467F3" w:rsidRDefault="00BA139B" w:rsidP="00BA139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B7582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B7582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F72229F" w14:textId="77777777" w:rsidR="00BA139B" w:rsidRDefault="00BA139B" w:rsidP="00BA139B"/>
                </w:txbxContent>
              </v:textbox>
              <w10:wrap anchorx="page" anchory="page"/>
            </v:shape>
          </w:pict>
        </mc:Fallback>
      </mc:AlternateContent>
    </w:r>
    <w:r w:rsidR="00BA139B" w:rsidRPr="00330E28">
      <w:rPr>
        <w:rFonts w:cs="Calibri"/>
        <w:sz w:val="18"/>
        <w:szCs w:val="18"/>
        <w:lang w:val="en-GB"/>
      </w:rPr>
      <w:t>e-mail</w:t>
    </w:r>
    <w:r w:rsidR="002D6E3D" w:rsidRPr="00330E28">
      <w:rPr>
        <w:rFonts w:cs="Calibri"/>
        <w:sz w:val="18"/>
        <w:szCs w:val="18"/>
        <w:lang w:val="en-GB"/>
      </w:rPr>
      <w:t>:</w:t>
    </w:r>
    <w:r w:rsidR="002D2C7C" w:rsidRPr="00330E28">
      <w:rPr>
        <w:rFonts w:cs="Calibri"/>
        <w:sz w:val="18"/>
        <w:szCs w:val="18"/>
        <w:lang w:val="en-GB"/>
      </w:rPr>
      <w:t xml:space="preserve"> </w:t>
    </w:r>
    <w:r w:rsidR="005609B8" w:rsidRPr="006A1D70">
      <w:rPr>
        <w:rStyle w:val="Hipercze"/>
        <w:rFonts w:cs="Calibri"/>
        <w:sz w:val="18"/>
        <w:szCs w:val="18"/>
        <w:lang w:val="en-GB"/>
      </w:rPr>
      <w:t>sekretariat.</w:t>
    </w:r>
    <w:r w:rsidR="00427629">
      <w:rPr>
        <w:rStyle w:val="Hipercze"/>
        <w:rFonts w:cs="Calibri"/>
        <w:sz w:val="18"/>
        <w:szCs w:val="18"/>
        <w:lang w:val="en-GB"/>
      </w:rPr>
      <w:t>us.bedzin</w:t>
    </w:r>
    <w:r w:rsidR="005609B8" w:rsidRPr="006A1D70">
      <w:rPr>
        <w:rStyle w:val="Hipercze"/>
        <w:rFonts w:cs="Calibri"/>
        <w:sz w:val="18"/>
        <w:szCs w:val="18"/>
        <w:lang w:val="en-GB"/>
      </w:rPr>
      <w:t>@mf.gov.pl</w:t>
    </w:r>
    <w:r w:rsidR="005609B8" w:rsidRPr="00330E28">
      <w:rPr>
        <w:rStyle w:val="Hipercze"/>
        <w:rFonts w:cs="Calibri"/>
        <w:sz w:val="18"/>
        <w:szCs w:val="18"/>
        <w:shd w:val="clear" w:color="auto" w:fill="FFFFFF"/>
        <w:lang w:val="en-GB"/>
      </w:rPr>
      <w:t xml:space="preserve"> </w:t>
    </w:r>
    <w:r w:rsidR="005609B8" w:rsidRPr="00BE72B2">
      <w:rPr>
        <w:sz w:val="18"/>
        <w:szCs w:val="18"/>
        <w:lang w:val="fr-FR"/>
      </w:rPr>
      <w:t>•</w:t>
    </w:r>
    <w:r w:rsidR="005609B8">
      <w:rPr>
        <w:sz w:val="18"/>
        <w:szCs w:val="18"/>
        <w:lang w:val="fr-FR"/>
      </w:rPr>
      <w:t xml:space="preserve"> </w:t>
    </w:r>
    <w:hyperlink r:id="rId2" w:history="1">
      <w:r w:rsidR="006A1D70" w:rsidRPr="009F43A6">
        <w:rPr>
          <w:rStyle w:val="Hipercze"/>
          <w:sz w:val="18"/>
          <w:szCs w:val="18"/>
          <w:lang w:val="fr-FR"/>
        </w:rPr>
        <w:t>www.slaskie.kas.gov.pl</w:t>
      </w:r>
    </w:hyperlink>
  </w:p>
  <w:p w14:paraId="6F575C6C" w14:textId="77777777" w:rsidR="00BA139B" w:rsidRPr="00330E28" w:rsidRDefault="005609B8" w:rsidP="00602BFD">
    <w:pPr>
      <w:pStyle w:val="Stopka"/>
      <w:tabs>
        <w:tab w:val="clear" w:pos="9072"/>
        <w:tab w:val="right" w:pos="9071"/>
      </w:tabs>
      <w:ind w:left="2268"/>
      <w:rPr>
        <w:rFonts w:cs="Calibri"/>
        <w:sz w:val="18"/>
        <w:szCs w:val="18"/>
      </w:rPr>
    </w:pPr>
    <w:r w:rsidRPr="00330E28">
      <w:rPr>
        <w:rFonts w:cs="Calibri"/>
        <w:sz w:val="18"/>
        <w:szCs w:val="18"/>
      </w:rPr>
      <w:t xml:space="preserve">Urząd Skarbowy w </w:t>
    </w:r>
    <w:r w:rsidR="00427629">
      <w:rPr>
        <w:rFonts w:cs="Calibri"/>
        <w:sz w:val="18"/>
        <w:szCs w:val="18"/>
      </w:rPr>
      <w:t>Będzinie</w:t>
    </w:r>
    <w:r w:rsidRPr="00330E28">
      <w:rPr>
        <w:rFonts w:cs="Calibri"/>
        <w:sz w:val="18"/>
        <w:szCs w:val="18"/>
      </w:rPr>
      <w:t>, ul</w:t>
    </w:r>
    <w:r w:rsidR="00427629">
      <w:rPr>
        <w:rFonts w:cs="Calibri"/>
        <w:sz w:val="18"/>
        <w:szCs w:val="18"/>
      </w:rPr>
      <w:t>. Józefa Retingera 1</w:t>
    </w:r>
    <w:r w:rsidR="00427629">
      <w:rPr>
        <w:rFonts w:cs="Calibri"/>
        <w:sz w:val="18"/>
        <w:szCs w:val="18"/>
        <w:shd w:val="clear" w:color="auto" w:fill="FFFFFF"/>
      </w:rPr>
      <w:t>42-500 Będzin</w:t>
    </w:r>
    <w:r w:rsidR="001F781B" w:rsidRPr="00330E28">
      <w:rPr>
        <w:rFonts w:cs="Calibri"/>
        <w:sz w:val="18"/>
        <w:szCs w:val="18"/>
        <w:shd w:val="clear" w:color="auto" w:fill="FFFFFF"/>
      </w:rPr>
      <w:t>.</w:t>
    </w:r>
    <w:r w:rsidR="00602BFD" w:rsidRPr="00330E28">
      <w:rPr>
        <w:rFonts w:cs="Calibri"/>
        <w:sz w:val="18"/>
        <w:szCs w:val="18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E4C1" w14:textId="77777777" w:rsidR="00523B40" w:rsidRDefault="00523B40" w:rsidP="00BA139B">
      <w:pPr>
        <w:spacing w:after="0"/>
      </w:pPr>
      <w:r>
        <w:separator/>
      </w:r>
    </w:p>
  </w:footnote>
  <w:footnote w:type="continuationSeparator" w:id="0">
    <w:p w14:paraId="24F71034" w14:textId="77777777" w:rsidR="00523B40" w:rsidRDefault="00523B40" w:rsidP="00BA1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0950" w14:textId="77777777" w:rsidR="00D13937" w:rsidRDefault="00D139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21D5" w14:textId="77777777" w:rsidR="00D13937" w:rsidRDefault="00D139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6773" w14:textId="77777777" w:rsidR="00D13937" w:rsidRDefault="00D139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442D"/>
    <w:multiLevelType w:val="hybridMultilevel"/>
    <w:tmpl w:val="7CD68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6B1"/>
    <w:multiLevelType w:val="hybridMultilevel"/>
    <w:tmpl w:val="AB08D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D2392"/>
    <w:multiLevelType w:val="hybridMultilevel"/>
    <w:tmpl w:val="A6CA1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91715"/>
    <w:multiLevelType w:val="hybridMultilevel"/>
    <w:tmpl w:val="81283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E10"/>
    <w:multiLevelType w:val="hybridMultilevel"/>
    <w:tmpl w:val="4C4C9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252D7"/>
    <w:multiLevelType w:val="hybridMultilevel"/>
    <w:tmpl w:val="AB903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479B"/>
    <w:multiLevelType w:val="hybridMultilevel"/>
    <w:tmpl w:val="9EB0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6042A"/>
    <w:multiLevelType w:val="hybridMultilevel"/>
    <w:tmpl w:val="02663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9255C"/>
    <w:multiLevelType w:val="hybridMultilevel"/>
    <w:tmpl w:val="1F0C94AA"/>
    <w:lvl w:ilvl="0" w:tplc="AD4E2ECE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436229">
    <w:abstractNumId w:val="9"/>
  </w:num>
  <w:num w:numId="2" w16cid:durableId="196897443">
    <w:abstractNumId w:val="8"/>
  </w:num>
  <w:num w:numId="3" w16cid:durableId="1816488981">
    <w:abstractNumId w:val="2"/>
  </w:num>
  <w:num w:numId="4" w16cid:durableId="552887382">
    <w:abstractNumId w:val="7"/>
  </w:num>
  <w:num w:numId="5" w16cid:durableId="1073116762">
    <w:abstractNumId w:val="1"/>
  </w:num>
  <w:num w:numId="6" w16cid:durableId="1830705419">
    <w:abstractNumId w:val="6"/>
  </w:num>
  <w:num w:numId="7" w16cid:durableId="543255092">
    <w:abstractNumId w:val="3"/>
  </w:num>
  <w:num w:numId="8" w16cid:durableId="979503022">
    <w:abstractNumId w:val="0"/>
  </w:num>
  <w:num w:numId="9" w16cid:durableId="1175874454">
    <w:abstractNumId w:val="5"/>
  </w:num>
  <w:num w:numId="10" w16cid:durableId="1812088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5C"/>
    <w:rsid w:val="00006338"/>
    <w:rsid w:val="00013319"/>
    <w:rsid w:val="0001385A"/>
    <w:rsid w:val="00021BA4"/>
    <w:rsid w:val="0003355C"/>
    <w:rsid w:val="0004028B"/>
    <w:rsid w:val="00055D9D"/>
    <w:rsid w:val="00056863"/>
    <w:rsid w:val="00056B6F"/>
    <w:rsid w:val="00067055"/>
    <w:rsid w:val="000705FF"/>
    <w:rsid w:val="0007717F"/>
    <w:rsid w:val="00091345"/>
    <w:rsid w:val="0009243B"/>
    <w:rsid w:val="000C2819"/>
    <w:rsid w:val="000C3D14"/>
    <w:rsid w:val="000D0B3E"/>
    <w:rsid w:val="000D5069"/>
    <w:rsid w:val="000D6C63"/>
    <w:rsid w:val="000E634B"/>
    <w:rsid w:val="000F664D"/>
    <w:rsid w:val="00100CEF"/>
    <w:rsid w:val="00112E56"/>
    <w:rsid w:val="001155B0"/>
    <w:rsid w:val="0012680D"/>
    <w:rsid w:val="0013169E"/>
    <w:rsid w:val="00133263"/>
    <w:rsid w:val="001468AD"/>
    <w:rsid w:val="00154F49"/>
    <w:rsid w:val="00166D63"/>
    <w:rsid w:val="0018198D"/>
    <w:rsid w:val="001B6923"/>
    <w:rsid w:val="001C07CA"/>
    <w:rsid w:val="001D1D70"/>
    <w:rsid w:val="001F3251"/>
    <w:rsid w:val="001F68AC"/>
    <w:rsid w:val="001F7519"/>
    <w:rsid w:val="001F781B"/>
    <w:rsid w:val="0020307A"/>
    <w:rsid w:val="00205E1E"/>
    <w:rsid w:val="0021083B"/>
    <w:rsid w:val="00212002"/>
    <w:rsid w:val="00216723"/>
    <w:rsid w:val="002315B0"/>
    <w:rsid w:val="00233AB5"/>
    <w:rsid w:val="002340C1"/>
    <w:rsid w:val="002414E9"/>
    <w:rsid w:val="002424CE"/>
    <w:rsid w:val="00246BD8"/>
    <w:rsid w:val="00247EF3"/>
    <w:rsid w:val="002563BF"/>
    <w:rsid w:val="00265216"/>
    <w:rsid w:val="0026521C"/>
    <w:rsid w:val="00271E97"/>
    <w:rsid w:val="002C029B"/>
    <w:rsid w:val="002C58A4"/>
    <w:rsid w:val="002D2C7C"/>
    <w:rsid w:val="002D6E3D"/>
    <w:rsid w:val="002E7661"/>
    <w:rsid w:val="002F1494"/>
    <w:rsid w:val="003067A3"/>
    <w:rsid w:val="003257D0"/>
    <w:rsid w:val="003265D9"/>
    <w:rsid w:val="00330E28"/>
    <w:rsid w:val="00334209"/>
    <w:rsid w:val="00352C50"/>
    <w:rsid w:val="003553B5"/>
    <w:rsid w:val="00355665"/>
    <w:rsid w:val="00362D50"/>
    <w:rsid w:val="00365E21"/>
    <w:rsid w:val="003712EF"/>
    <w:rsid w:val="0038197C"/>
    <w:rsid w:val="003829B3"/>
    <w:rsid w:val="003829D5"/>
    <w:rsid w:val="0038781A"/>
    <w:rsid w:val="003A0E86"/>
    <w:rsid w:val="003A3EA2"/>
    <w:rsid w:val="003E0D84"/>
    <w:rsid w:val="003F3EA8"/>
    <w:rsid w:val="00413649"/>
    <w:rsid w:val="00416977"/>
    <w:rsid w:val="0042160E"/>
    <w:rsid w:val="00423DC3"/>
    <w:rsid w:val="00424822"/>
    <w:rsid w:val="00427629"/>
    <w:rsid w:val="00427F5F"/>
    <w:rsid w:val="00430B7B"/>
    <w:rsid w:val="00433D34"/>
    <w:rsid w:val="00445864"/>
    <w:rsid w:val="004461E2"/>
    <w:rsid w:val="00470679"/>
    <w:rsid w:val="004763FF"/>
    <w:rsid w:val="004948D1"/>
    <w:rsid w:val="004A65DE"/>
    <w:rsid w:val="004B0DFD"/>
    <w:rsid w:val="004C08A0"/>
    <w:rsid w:val="004C4076"/>
    <w:rsid w:val="004C624C"/>
    <w:rsid w:val="004E61A1"/>
    <w:rsid w:val="00500ABB"/>
    <w:rsid w:val="005179FA"/>
    <w:rsid w:val="00523B40"/>
    <w:rsid w:val="00524C58"/>
    <w:rsid w:val="00533037"/>
    <w:rsid w:val="00533D1A"/>
    <w:rsid w:val="00536833"/>
    <w:rsid w:val="00537AF6"/>
    <w:rsid w:val="005609B8"/>
    <w:rsid w:val="005766C3"/>
    <w:rsid w:val="00590DC7"/>
    <w:rsid w:val="00594373"/>
    <w:rsid w:val="005B4220"/>
    <w:rsid w:val="005B4F1E"/>
    <w:rsid w:val="005B649F"/>
    <w:rsid w:val="005C5A39"/>
    <w:rsid w:val="005C7F2B"/>
    <w:rsid w:val="005D5FF7"/>
    <w:rsid w:val="005E1C8F"/>
    <w:rsid w:val="005E2AF1"/>
    <w:rsid w:val="005F2E72"/>
    <w:rsid w:val="00602BFD"/>
    <w:rsid w:val="00605EF5"/>
    <w:rsid w:val="006330B5"/>
    <w:rsid w:val="00634796"/>
    <w:rsid w:val="00636A7C"/>
    <w:rsid w:val="00646226"/>
    <w:rsid w:val="00660A01"/>
    <w:rsid w:val="00670AC5"/>
    <w:rsid w:val="006851CB"/>
    <w:rsid w:val="00690619"/>
    <w:rsid w:val="00696E2C"/>
    <w:rsid w:val="006A0154"/>
    <w:rsid w:val="006A0F82"/>
    <w:rsid w:val="006A1D70"/>
    <w:rsid w:val="006A7945"/>
    <w:rsid w:val="006C19CB"/>
    <w:rsid w:val="006E7FC6"/>
    <w:rsid w:val="006F3E00"/>
    <w:rsid w:val="00702A17"/>
    <w:rsid w:val="00714E79"/>
    <w:rsid w:val="007168AD"/>
    <w:rsid w:val="00717E51"/>
    <w:rsid w:val="00731CE3"/>
    <w:rsid w:val="00737B83"/>
    <w:rsid w:val="00737EE7"/>
    <w:rsid w:val="0074457E"/>
    <w:rsid w:val="007520F5"/>
    <w:rsid w:val="00777E5F"/>
    <w:rsid w:val="0078597B"/>
    <w:rsid w:val="007A3D6F"/>
    <w:rsid w:val="007A52EB"/>
    <w:rsid w:val="007C0EDD"/>
    <w:rsid w:val="007C3CA2"/>
    <w:rsid w:val="007E7066"/>
    <w:rsid w:val="00827075"/>
    <w:rsid w:val="008440F4"/>
    <w:rsid w:val="00875287"/>
    <w:rsid w:val="00887B7C"/>
    <w:rsid w:val="00891478"/>
    <w:rsid w:val="008A3735"/>
    <w:rsid w:val="008B102C"/>
    <w:rsid w:val="008B2000"/>
    <w:rsid w:val="008B4B6C"/>
    <w:rsid w:val="00914C41"/>
    <w:rsid w:val="009224CF"/>
    <w:rsid w:val="0095267D"/>
    <w:rsid w:val="009544DB"/>
    <w:rsid w:val="009549F2"/>
    <w:rsid w:val="009617F4"/>
    <w:rsid w:val="009622F3"/>
    <w:rsid w:val="00963FBA"/>
    <w:rsid w:val="00965DA4"/>
    <w:rsid w:val="009663F4"/>
    <w:rsid w:val="009946DC"/>
    <w:rsid w:val="009A04C6"/>
    <w:rsid w:val="009B034F"/>
    <w:rsid w:val="009B09A9"/>
    <w:rsid w:val="009B7582"/>
    <w:rsid w:val="009C0FEE"/>
    <w:rsid w:val="009C166D"/>
    <w:rsid w:val="009D3D85"/>
    <w:rsid w:val="009E3F6A"/>
    <w:rsid w:val="00A04D06"/>
    <w:rsid w:val="00A12D58"/>
    <w:rsid w:val="00A1746C"/>
    <w:rsid w:val="00A179BB"/>
    <w:rsid w:val="00A244C9"/>
    <w:rsid w:val="00A26939"/>
    <w:rsid w:val="00A434CA"/>
    <w:rsid w:val="00A4762B"/>
    <w:rsid w:val="00A613D3"/>
    <w:rsid w:val="00A66CDE"/>
    <w:rsid w:val="00A82A23"/>
    <w:rsid w:val="00A8624D"/>
    <w:rsid w:val="00AC249D"/>
    <w:rsid w:val="00AD379E"/>
    <w:rsid w:val="00B069D9"/>
    <w:rsid w:val="00B408AB"/>
    <w:rsid w:val="00B4111F"/>
    <w:rsid w:val="00B43BC6"/>
    <w:rsid w:val="00B71478"/>
    <w:rsid w:val="00B76F8C"/>
    <w:rsid w:val="00B928D3"/>
    <w:rsid w:val="00BA139B"/>
    <w:rsid w:val="00BB24EC"/>
    <w:rsid w:val="00BB5BC1"/>
    <w:rsid w:val="00BB7BEA"/>
    <w:rsid w:val="00BC1CE7"/>
    <w:rsid w:val="00BC421A"/>
    <w:rsid w:val="00BC5156"/>
    <w:rsid w:val="00BD31F7"/>
    <w:rsid w:val="00BD7176"/>
    <w:rsid w:val="00BD727D"/>
    <w:rsid w:val="00BE318E"/>
    <w:rsid w:val="00BF248E"/>
    <w:rsid w:val="00C10E73"/>
    <w:rsid w:val="00C22463"/>
    <w:rsid w:val="00C2759C"/>
    <w:rsid w:val="00C377EC"/>
    <w:rsid w:val="00C43475"/>
    <w:rsid w:val="00C6683D"/>
    <w:rsid w:val="00C67168"/>
    <w:rsid w:val="00C80B24"/>
    <w:rsid w:val="00C855C4"/>
    <w:rsid w:val="00C8689F"/>
    <w:rsid w:val="00C90FFB"/>
    <w:rsid w:val="00CA6AEF"/>
    <w:rsid w:val="00CB084D"/>
    <w:rsid w:val="00CB0976"/>
    <w:rsid w:val="00CD4925"/>
    <w:rsid w:val="00CD5574"/>
    <w:rsid w:val="00CD6615"/>
    <w:rsid w:val="00CE4299"/>
    <w:rsid w:val="00CF34BC"/>
    <w:rsid w:val="00CF3C94"/>
    <w:rsid w:val="00CF3D87"/>
    <w:rsid w:val="00D02503"/>
    <w:rsid w:val="00D1194C"/>
    <w:rsid w:val="00D12AE5"/>
    <w:rsid w:val="00D13937"/>
    <w:rsid w:val="00D13F4C"/>
    <w:rsid w:val="00D1410F"/>
    <w:rsid w:val="00D20B49"/>
    <w:rsid w:val="00D250AC"/>
    <w:rsid w:val="00D319D3"/>
    <w:rsid w:val="00D32BC8"/>
    <w:rsid w:val="00D33A26"/>
    <w:rsid w:val="00D53BA2"/>
    <w:rsid w:val="00D56E6C"/>
    <w:rsid w:val="00D620CB"/>
    <w:rsid w:val="00D747C6"/>
    <w:rsid w:val="00D83E71"/>
    <w:rsid w:val="00D912A5"/>
    <w:rsid w:val="00D920EF"/>
    <w:rsid w:val="00D93414"/>
    <w:rsid w:val="00D95E53"/>
    <w:rsid w:val="00E065A2"/>
    <w:rsid w:val="00E07348"/>
    <w:rsid w:val="00E07ECF"/>
    <w:rsid w:val="00E11893"/>
    <w:rsid w:val="00E13124"/>
    <w:rsid w:val="00E26566"/>
    <w:rsid w:val="00E26BF4"/>
    <w:rsid w:val="00E5014E"/>
    <w:rsid w:val="00E57A81"/>
    <w:rsid w:val="00E907E0"/>
    <w:rsid w:val="00E92B7B"/>
    <w:rsid w:val="00E96D62"/>
    <w:rsid w:val="00E9771F"/>
    <w:rsid w:val="00EA1F7F"/>
    <w:rsid w:val="00EB2FE7"/>
    <w:rsid w:val="00EB43A7"/>
    <w:rsid w:val="00EC45D1"/>
    <w:rsid w:val="00EC7589"/>
    <w:rsid w:val="00ED02F8"/>
    <w:rsid w:val="00F00992"/>
    <w:rsid w:val="00F026C6"/>
    <w:rsid w:val="00F04E25"/>
    <w:rsid w:val="00F07623"/>
    <w:rsid w:val="00F14697"/>
    <w:rsid w:val="00F16EE3"/>
    <w:rsid w:val="00F245E5"/>
    <w:rsid w:val="00F25C05"/>
    <w:rsid w:val="00F3722A"/>
    <w:rsid w:val="00F477C2"/>
    <w:rsid w:val="00F57166"/>
    <w:rsid w:val="00F626EC"/>
    <w:rsid w:val="00F64FC9"/>
    <w:rsid w:val="00F7546E"/>
    <w:rsid w:val="00F83D5D"/>
    <w:rsid w:val="00F9662C"/>
    <w:rsid w:val="00FA1C70"/>
    <w:rsid w:val="00FB49EC"/>
    <w:rsid w:val="00FB55A6"/>
    <w:rsid w:val="00FC5E40"/>
    <w:rsid w:val="00FC7FE4"/>
    <w:rsid w:val="00FD5150"/>
    <w:rsid w:val="00FE39EF"/>
    <w:rsid w:val="00FE3D02"/>
    <w:rsid w:val="00FE4190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0A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ABB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28D3"/>
    <w:pPr>
      <w:keepNext/>
      <w:keepLines/>
      <w:spacing w:before="960"/>
      <w:outlineLvl w:val="0"/>
    </w:pPr>
    <w:rPr>
      <w:rFonts w:eastAsia="Times New Roman" w:cs="Calibri"/>
      <w:b/>
      <w:bCs/>
      <w:color w:val="C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28D3"/>
    <w:pPr>
      <w:keepNext/>
      <w:keepLines/>
      <w:spacing w:before="360"/>
      <w:outlineLvl w:val="1"/>
    </w:pPr>
    <w:rPr>
      <w:rFonts w:eastAsia="Times New Roman" w:cs="Calibri"/>
      <w:b/>
      <w:bCs/>
      <w:color w:val="C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24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21A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928D3"/>
    <w:rPr>
      <w:rFonts w:eastAsia="Times New Roman" w:cs="Calibri"/>
      <w:b/>
      <w:bCs/>
      <w:color w:val="C00000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qFormat/>
    <w:rsid w:val="00B928D3"/>
    <w:rPr>
      <w:rFonts w:eastAsia="Times New Roman" w:cs="Calibri"/>
      <w:b/>
      <w:bCs/>
      <w:color w:val="C00000"/>
      <w:sz w:val="28"/>
      <w:szCs w:val="28"/>
      <w:lang w:eastAsia="en-US"/>
    </w:rPr>
  </w:style>
  <w:style w:type="character" w:customStyle="1" w:styleId="TekstpodstawowyZnak">
    <w:name w:val="Tekst podstawowy Znak"/>
    <w:link w:val="Tekstpodstawowy"/>
    <w:uiPriority w:val="1"/>
    <w:qFormat/>
    <w:rsid w:val="00500ABB"/>
    <w:rPr>
      <w:rFonts w:eastAsia="Lato" w:cs="Lato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500ABB"/>
    <w:pPr>
      <w:widowControl w:val="0"/>
      <w:suppressAutoHyphens/>
    </w:pPr>
    <w:rPr>
      <w:rFonts w:eastAsia="Lato" w:cs="Lato"/>
    </w:rPr>
  </w:style>
  <w:style w:type="character" w:customStyle="1" w:styleId="TekstpodstawowyZnak1">
    <w:name w:val="Tekst podstawowy Znak1"/>
    <w:basedOn w:val="Domylnaczcionkaakapitu"/>
    <w:uiPriority w:val="99"/>
    <w:semiHidden/>
    <w:rsid w:val="0038197C"/>
  </w:style>
  <w:style w:type="character" w:styleId="Hipercze">
    <w:name w:val="Hyperlink"/>
    <w:uiPriority w:val="99"/>
    <w:unhideWhenUsed/>
    <w:rsid w:val="0038197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39B"/>
  </w:style>
  <w:style w:type="paragraph" w:styleId="Stopka">
    <w:name w:val="footer"/>
    <w:basedOn w:val="Normalny"/>
    <w:link w:val="StopkaZnak"/>
    <w:uiPriority w:val="99"/>
    <w:unhideWhenUsed/>
    <w:rsid w:val="00BA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39B"/>
  </w:style>
  <w:style w:type="character" w:customStyle="1" w:styleId="Nagwek3Znak">
    <w:name w:val="Nagłówek 3 Znak"/>
    <w:link w:val="Nagwek3"/>
    <w:uiPriority w:val="9"/>
    <w:semiHidden/>
    <w:rsid w:val="00A8624D"/>
    <w:rPr>
      <w:rFonts w:ascii="Cambria" w:eastAsia="Times New Roman" w:hAnsi="Cambria" w:cs="Times New Roman"/>
      <w:b/>
      <w:bCs/>
      <w:color w:val="4F81BD"/>
    </w:rPr>
  </w:style>
  <w:style w:type="character" w:customStyle="1" w:styleId="Nagwek8Znak">
    <w:name w:val="Nagłówek 8 Znak"/>
    <w:link w:val="Nagwek8"/>
    <w:uiPriority w:val="9"/>
    <w:semiHidden/>
    <w:rsid w:val="00BC421A"/>
    <w:rPr>
      <w:rFonts w:ascii="Cambria" w:eastAsia="Times New Roman" w:hAnsi="Cambria" w:cs="Times New Roman"/>
      <w:color w:val="404040"/>
      <w:sz w:val="20"/>
      <w:szCs w:val="20"/>
    </w:rPr>
  </w:style>
  <w:style w:type="character" w:styleId="Pogrubienie">
    <w:name w:val="Strong"/>
    <w:uiPriority w:val="22"/>
    <w:qFormat/>
    <w:rsid w:val="002424CE"/>
    <w:rPr>
      <w:b/>
      <w:bCs/>
    </w:rPr>
  </w:style>
  <w:style w:type="paragraph" w:customStyle="1" w:styleId="PRAWO">
    <w:name w:val="PRAWO"/>
    <w:basedOn w:val="Tekstpodstawowy"/>
    <w:link w:val="PRAWOZnak"/>
    <w:qFormat/>
    <w:rsid w:val="00500ABB"/>
    <w:pPr>
      <w:pBdr>
        <w:left w:val="single" w:sz="4" w:space="4" w:color="C00000"/>
      </w:pBdr>
      <w:spacing w:before="120" w:after="0"/>
      <w:ind w:left="454"/>
    </w:pPr>
  </w:style>
  <w:style w:type="character" w:customStyle="1" w:styleId="PRAWOZnak">
    <w:name w:val="PRAWO Znak"/>
    <w:link w:val="PRAWO"/>
    <w:rsid w:val="00500ABB"/>
    <w:rPr>
      <w:rFonts w:eastAsia="Lato" w:cs="Lato"/>
      <w:sz w:val="24"/>
      <w:szCs w:val="24"/>
      <w:lang w:eastAsia="en-US"/>
    </w:rPr>
  </w:style>
  <w:style w:type="paragraph" w:customStyle="1" w:styleId="TekstpismaKAS">
    <w:name w:val="Tekst pisma KAS"/>
    <w:basedOn w:val="Tekstpodstawowy"/>
    <w:link w:val="TekstpismaKASZnak"/>
    <w:rsid w:val="00E11893"/>
    <w:pPr>
      <w:spacing w:before="120" w:after="0"/>
      <w:contextualSpacing/>
    </w:pPr>
    <w:rPr>
      <w:rFonts w:asciiTheme="minorHAnsi" w:hAnsiTheme="minorHAnsi" w:cstheme="minorHAnsi"/>
    </w:rPr>
  </w:style>
  <w:style w:type="paragraph" w:customStyle="1" w:styleId="rdtytuKAS">
    <w:name w:val="Śródtytuł KAS"/>
    <w:basedOn w:val="Nagwek2"/>
    <w:link w:val="rdtytuKASZnak"/>
    <w:rsid w:val="00E11893"/>
    <w:pPr>
      <w:suppressAutoHyphens/>
      <w:spacing w:before="240" w:after="0"/>
      <w:contextualSpacing/>
    </w:pPr>
    <w:rPr>
      <w:rFonts w:asciiTheme="minorHAnsi" w:eastAsiaTheme="majorEastAsia" w:hAnsiTheme="minorHAnsi" w:cstheme="minorHAnsi"/>
      <w:bCs w:val="0"/>
      <w:color w:val="E31837"/>
      <w:szCs w:val="26"/>
    </w:rPr>
  </w:style>
  <w:style w:type="character" w:customStyle="1" w:styleId="TekstpismaKASZnak">
    <w:name w:val="Tekst pisma KAS Znak"/>
    <w:basedOn w:val="TekstpodstawowyZnak"/>
    <w:link w:val="TekstpismaKAS"/>
    <w:rsid w:val="00E11893"/>
    <w:rPr>
      <w:rFonts w:asciiTheme="minorHAnsi" w:eastAsia="Lato" w:hAnsiTheme="minorHAnsi" w:cstheme="minorHAnsi"/>
      <w:sz w:val="24"/>
      <w:szCs w:val="24"/>
      <w:lang w:eastAsia="en-US"/>
    </w:rPr>
  </w:style>
  <w:style w:type="character" w:customStyle="1" w:styleId="rdtytuKASZnak">
    <w:name w:val="Śródtytuł KAS Znak"/>
    <w:basedOn w:val="Nagwek2Znak"/>
    <w:link w:val="rdtytuKAS"/>
    <w:rsid w:val="00E11893"/>
    <w:rPr>
      <w:rFonts w:asciiTheme="minorHAnsi" w:eastAsiaTheme="majorEastAsia" w:hAnsiTheme="minorHAnsi" w:cstheme="minorHAnsi"/>
      <w:b/>
      <w:bCs w:val="0"/>
      <w:color w:val="E31837"/>
      <w:sz w:val="28"/>
      <w:szCs w:val="26"/>
      <w:lang w:eastAsia="en-US"/>
    </w:rPr>
  </w:style>
  <w:style w:type="paragraph" w:styleId="Akapitzlist">
    <w:name w:val="List Paragraph"/>
    <w:basedOn w:val="Normalny"/>
    <w:uiPriority w:val="34"/>
    <w:rsid w:val="00E11893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qFormat/>
    <w:rsid w:val="00E11893"/>
    <w:pPr>
      <w:suppressAutoHyphens/>
      <w:overflowPunct w:val="0"/>
      <w:autoSpaceDN w:val="0"/>
      <w:spacing w:after="160" w:line="256" w:lineRule="auto"/>
      <w:textAlignment w:val="baseline"/>
    </w:pPr>
    <w:rPr>
      <w:rFonts w:cs="Tahoma"/>
      <w:sz w:val="22"/>
      <w:szCs w:val="22"/>
      <w:lang w:eastAsia="en-US"/>
    </w:rPr>
  </w:style>
  <w:style w:type="paragraph" w:styleId="HTML-wstpniesformatowany">
    <w:name w:val="HTML Preformatted"/>
    <w:basedOn w:val="Standard"/>
    <w:link w:val="HTML-wstpniesformatowanyZnak"/>
    <w:rsid w:val="00E11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11893"/>
    <w:rPr>
      <w:rFonts w:ascii="Courier New" w:eastAsia="Times New Roman" w:hAnsi="Courier New" w:cs="Courier New"/>
      <w:lang w:eastAsia="en-US"/>
    </w:rPr>
  </w:style>
  <w:style w:type="paragraph" w:customStyle="1" w:styleId="Textbody">
    <w:name w:val="Text body"/>
    <w:basedOn w:val="Standard"/>
    <w:qFormat/>
    <w:rsid w:val="00D13937"/>
    <w:pPr>
      <w:widowControl w:val="0"/>
      <w:autoSpaceDN/>
      <w:spacing w:after="120" w:line="276" w:lineRule="auto"/>
    </w:pPr>
    <w:rPr>
      <w:rFonts w:eastAsia="Lato" w:cs="La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5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robert.panek2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olga.budny@mf.gov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askie.kas.gov.pl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jm\Downloads\Wzor_obwieszczenia_o_licytacji_-_wadium_ver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C995-260D-4605-B215-871792D1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Wzor_obwieszczenia_o_licytacji_-_wadium_ver3.dotx</Template>
  <TotalTime>0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3009</CharactersWithSpaces>
  <SharedDoc>false</SharedDoc>
  <HLinks>
    <vt:vector size="36" baseType="variant">
      <vt:variant>
        <vt:i4>6357047</vt:i4>
      </vt:variant>
      <vt:variant>
        <vt:i4>9</vt:i4>
      </vt:variant>
      <vt:variant>
        <vt:i4>0</vt:i4>
      </vt:variant>
      <vt:variant>
        <vt:i4>5</vt:i4>
      </vt:variant>
      <vt:variant>
        <vt:lpwstr>https://www.slaskie.kas.gov.pl/urzad-skarbowy-w-bytomiu</vt:lpwstr>
      </vt:variant>
      <vt:variant>
        <vt:lpwstr/>
      </vt:variant>
      <vt:variant>
        <vt:i4>2228281</vt:i4>
      </vt:variant>
      <vt:variant>
        <vt:i4>6</vt:i4>
      </vt:variant>
      <vt:variant>
        <vt:i4>0</vt:i4>
      </vt:variant>
      <vt:variant>
        <vt:i4>5</vt:i4>
      </vt:variant>
      <vt:variant>
        <vt:lpwstr>https://www.kis.gov.pl/</vt:lpwstr>
      </vt:variant>
      <vt:variant>
        <vt:lpwstr/>
      </vt:variant>
      <vt:variant>
        <vt:i4>3014696</vt:i4>
      </vt:variant>
      <vt:variant>
        <vt:i4>3</vt:i4>
      </vt:variant>
      <vt:variant>
        <vt:i4>0</vt:i4>
      </vt:variant>
      <vt:variant>
        <vt:i4>5</vt:i4>
      </vt:variant>
      <vt:variant>
        <vt:lpwstr>https://www.podatki.gov.pl/</vt:lpwstr>
      </vt:variant>
      <vt:variant>
        <vt:lpwstr/>
      </vt:variant>
      <vt:variant>
        <vt:i4>2556017</vt:i4>
      </vt:variant>
      <vt:variant>
        <vt:i4>0</vt:i4>
      </vt:variant>
      <vt:variant>
        <vt:i4>0</vt:i4>
      </vt:variant>
      <vt:variant>
        <vt:i4>5</vt:i4>
      </vt:variant>
      <vt:variant>
        <vt:lpwstr>https://wizyta.podatki.gov.pl/</vt:lpwstr>
      </vt:variant>
      <vt:variant>
        <vt:lpwstr/>
      </vt:variant>
      <vt:variant>
        <vt:i4>7471141</vt:i4>
      </vt:variant>
      <vt:variant>
        <vt:i4>3</vt:i4>
      </vt:variant>
      <vt:variant>
        <vt:i4>0</vt:i4>
      </vt:variant>
      <vt:variant>
        <vt:i4>5</vt:i4>
      </vt:variant>
      <vt:variant>
        <vt:lpwstr>https://www.slaskie.kas.gov.pl/</vt:lpwstr>
      </vt:variant>
      <vt:variant>
        <vt:lpwstr/>
      </vt:variant>
      <vt:variant>
        <vt:i4>6881310</vt:i4>
      </vt:variant>
      <vt:variant>
        <vt:i4>0</vt:i4>
      </vt:variant>
      <vt:variant>
        <vt:i4>0</vt:i4>
      </vt:variant>
      <vt:variant>
        <vt:i4>5</vt:i4>
      </vt:variant>
      <vt:variant>
        <vt:lpwstr>mailto:sekretariat.us.bytom@mf.gov.pl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creator/>
  <cp:lastModifiedBy/>
  <cp:revision>1</cp:revision>
  <dcterms:created xsi:type="dcterms:W3CDTF">2025-10-24T06:43:00Z</dcterms:created>
  <dcterms:modified xsi:type="dcterms:W3CDTF">2025-10-24T06:43:00Z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2402-SEE.715.2.10.2025.3</vt:lpwstr>
  </property>
  <property fmtid="{D5CDD505-2E9C-101B-9397-08002B2CF9AE}" pid="3" name="UNPPisma">
    <vt:lpwstr>2402-25-069238</vt:lpwstr>
  </property>
  <property fmtid="{D5CDD505-2E9C-101B-9397-08002B2CF9AE}" pid="4" name="ZnakSprawy">
    <vt:lpwstr>2402-SEE.715.2.10.2025</vt:lpwstr>
  </property>
  <property fmtid="{D5CDD505-2E9C-101B-9397-08002B2CF9AE}" pid="5" name="ZnakSprawy2">
    <vt:lpwstr>Znak sprawy: 2402-SEE.715.2.10.2025</vt:lpwstr>
  </property>
  <property fmtid="{D5CDD505-2E9C-101B-9397-08002B2CF9AE}" pid="6" name="AktualnaDataSlownie">
    <vt:lpwstr>15 maja 2025</vt:lpwstr>
  </property>
  <property fmtid="{D5CDD505-2E9C-101B-9397-08002B2CF9AE}" pid="7" name="ZnakSprawyPrzedPrzeniesieniem">
    <vt:lpwstr/>
  </property>
  <property fmtid="{D5CDD505-2E9C-101B-9397-08002B2CF9AE}" pid="8" name="Autor">
    <vt:lpwstr>Budny Olga</vt:lpwstr>
  </property>
  <property fmtid="{D5CDD505-2E9C-101B-9397-08002B2CF9AE}" pid="9" name="Autor2">
    <vt:lpwstr>Olga Budny</vt:lpwstr>
  </property>
  <property fmtid="{D5CDD505-2E9C-101B-9397-08002B2CF9AE}" pid="10" name="AutorInicjaly">
    <vt:lpwstr>OB5</vt:lpwstr>
  </property>
  <property fmtid="{D5CDD505-2E9C-101B-9397-08002B2CF9AE}" pid="11" name="AutorNrTelefonu">
    <vt:lpwstr>(32) 762-77-27</vt:lpwstr>
  </property>
  <property fmtid="{D5CDD505-2E9C-101B-9397-08002B2CF9AE}" pid="12" name="AutorEmail">
    <vt:lpwstr>olga.budny@mf.gov.pl</vt:lpwstr>
  </property>
  <property fmtid="{D5CDD505-2E9C-101B-9397-08002B2CF9AE}" pid="13" name="Stanowisko">
    <vt:lpwstr>starszy ekspert skarbowy</vt:lpwstr>
  </property>
  <property fmtid="{D5CDD505-2E9C-101B-9397-08002B2CF9AE}" pid="14" name="OpisPisma">
    <vt:lpwstr>przepadek art. 44b kk - I licytacja - PEUGEOT SBE 0018G</vt:lpwstr>
  </property>
  <property fmtid="{D5CDD505-2E9C-101B-9397-08002B2CF9AE}" pid="15" name="Komorka">
    <vt:lpwstr>Naczelnik Urzędu Skarbowego w Będzinie</vt:lpwstr>
  </property>
  <property fmtid="{D5CDD505-2E9C-101B-9397-08002B2CF9AE}" pid="16" name="KodKomorki">
    <vt:lpwstr>NUS</vt:lpwstr>
  </property>
  <property fmtid="{D5CDD505-2E9C-101B-9397-08002B2CF9AE}" pid="17" name="AktualnaData">
    <vt:lpwstr>2025-05-15</vt:lpwstr>
  </property>
  <property fmtid="{D5CDD505-2E9C-101B-9397-08002B2CF9AE}" pid="18" name="Wydzial">
    <vt:lpwstr>Dział Egzekucji Administracyjnej</vt:lpwstr>
  </property>
  <property fmtid="{D5CDD505-2E9C-101B-9397-08002B2CF9AE}" pid="19" name="KodWydzialu">
    <vt:lpwstr>SEE</vt:lpwstr>
  </property>
  <property fmtid="{D5CDD505-2E9C-101B-9397-08002B2CF9AE}" pid="20" name="ZaakceptowanePrzez">
    <vt:lpwstr>n/d</vt:lpwstr>
  </property>
  <property fmtid="{D5CDD505-2E9C-101B-9397-08002B2CF9AE}" pid="21" name="PrzekazanieDo">
    <vt:lpwstr>Olga Budny</vt:lpwstr>
  </property>
  <property fmtid="{D5CDD505-2E9C-101B-9397-08002B2CF9AE}" pid="22" name="PrzekazanieDoStanowisko">
    <vt:lpwstr>starszy ekspert skarbowy</vt:lpwstr>
  </property>
  <property fmtid="{D5CDD505-2E9C-101B-9397-08002B2CF9AE}" pid="23" name="PrzekazanieDoKomorkaPracownika">
    <vt:lpwstr>Dział Egzekucji Administracyjnej (SEE)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URZĄD SKARBOWY W BĘDZINIE</vt:lpwstr>
  </property>
  <property fmtid="{D5CDD505-2E9C-101B-9397-08002B2CF9AE}" pid="39" name="PolaDodatkowe1">
    <vt:lpwstr>URZĄD SKARBOWY W BĘDZINIE</vt:lpwstr>
  </property>
  <property fmtid="{D5CDD505-2E9C-101B-9397-08002B2CF9AE}" pid="40" name="DaneJednostki2">
    <vt:lpwstr>Będzin</vt:lpwstr>
  </property>
  <property fmtid="{D5CDD505-2E9C-101B-9397-08002B2CF9AE}" pid="41" name="PolaDodatkowe2">
    <vt:lpwstr>Będzin</vt:lpwstr>
  </property>
  <property fmtid="{D5CDD505-2E9C-101B-9397-08002B2CF9AE}" pid="42" name="DaneJednostki3">
    <vt:lpwstr>42-500</vt:lpwstr>
  </property>
  <property fmtid="{D5CDD505-2E9C-101B-9397-08002B2CF9AE}" pid="43" name="PolaDodatkowe3">
    <vt:lpwstr>42-500</vt:lpwstr>
  </property>
  <property fmtid="{D5CDD505-2E9C-101B-9397-08002B2CF9AE}" pid="44" name="DaneJednostki4">
    <vt:lpwstr>JÓZEFA RETINGERA</vt:lpwstr>
  </property>
  <property fmtid="{D5CDD505-2E9C-101B-9397-08002B2CF9AE}" pid="45" name="PolaDodatkowe4">
    <vt:lpwstr>JÓZEFA RETINGERA</vt:lpwstr>
  </property>
  <property fmtid="{D5CDD505-2E9C-101B-9397-08002B2CF9AE}" pid="46" name="DaneJednostki5">
    <vt:lpwstr>1</vt:lpwstr>
  </property>
  <property fmtid="{D5CDD505-2E9C-101B-9397-08002B2CF9AE}" pid="47" name="PolaDodatkowe5">
    <vt:lpwstr>1</vt:lpwstr>
  </property>
  <property fmtid="{D5CDD505-2E9C-101B-9397-08002B2CF9AE}" pid="48" name="DaneJednostki6">
    <vt:lpwstr>22 330 03 30</vt:lpwstr>
  </property>
  <property fmtid="{D5CDD505-2E9C-101B-9397-08002B2CF9AE}" pid="49" name="PolaDodatkowe6">
    <vt:lpwstr>22 330 03 30</vt:lpwstr>
  </property>
  <property fmtid="{D5CDD505-2E9C-101B-9397-08002B2CF9AE}" pid="50" name="DaneJednostki7">
    <vt:lpwstr>32 762-77-00 do 06</vt:lpwstr>
  </property>
  <property fmtid="{D5CDD505-2E9C-101B-9397-08002B2CF9AE}" pid="51" name="PolaDodatkowe7">
    <vt:lpwstr>32 762-77-00 do 06</vt:lpwstr>
  </property>
  <property fmtid="{D5CDD505-2E9C-101B-9397-08002B2CF9AE}" pid="52" name="DaneJednostki8">
    <vt:lpwstr>sekretariat.us.bedzin@mf.gov.pl</vt:lpwstr>
  </property>
  <property fmtid="{D5CDD505-2E9C-101B-9397-08002B2CF9AE}" pid="53" name="PolaDodatkowe8">
    <vt:lpwstr>sekretariat.us.bedzin@mf.gov.pl</vt:lpwstr>
  </property>
  <property fmtid="{D5CDD505-2E9C-101B-9397-08002B2CF9AE}" pid="54" name="DaneJednostki9">
    <vt:lpwstr>https://www.slaskie.kas.gov.pl/urzad-skarbowy-w-bedzinie</vt:lpwstr>
  </property>
  <property fmtid="{D5CDD505-2E9C-101B-9397-08002B2CF9AE}" pid="55" name="PolaDodatkowe9">
    <vt:lpwstr>https://www.slaskie.kas.gov.pl/urzad-skarbowy-w-bedzinie</vt:lpwstr>
  </property>
  <property fmtid="{D5CDD505-2E9C-101B-9397-08002B2CF9AE}" pid="56" name="DaneJednostki10">
    <vt:lpwstr>NACZELNIK URZĘDU SKARBOWEGO W BĘDZINIE</vt:lpwstr>
  </property>
  <property fmtid="{D5CDD505-2E9C-101B-9397-08002B2CF9AE}" pid="57" name="PolaDodatkowe10">
    <vt:lpwstr>NACZELNIK URZĘDU SKARBOWEGO W BĘDZINIE</vt:lpwstr>
  </property>
  <property fmtid="{D5CDD505-2E9C-101B-9397-08002B2CF9AE}" pid="58" name="DaneJednostki11">
    <vt:lpwstr>/59t0rml2xs/SkrytkaESP</vt:lpwstr>
  </property>
  <property fmtid="{D5CDD505-2E9C-101B-9397-08002B2CF9AE}" pid="59" name="PolaDodatkowe11">
    <vt:lpwstr>/59t0rml2xs/SkrytkaESP</vt:lpwstr>
  </property>
  <property fmtid="{D5CDD505-2E9C-101B-9397-08002B2CF9AE}" pid="60" name="DaneJednostki12">
    <vt:lpwstr>Naczelnik</vt:lpwstr>
  </property>
  <property fmtid="{D5CDD505-2E9C-101B-9397-08002B2CF9AE}" pid="61" name="PolaDodatkowe12">
    <vt:lpwstr>Naczelnik</vt:lpwstr>
  </property>
  <property fmtid="{D5CDD505-2E9C-101B-9397-08002B2CF9AE}" pid="62" name="DaneJednostki13">
    <vt:lpwstr>Urzędu Skarbowego</vt:lpwstr>
  </property>
  <property fmtid="{D5CDD505-2E9C-101B-9397-08002B2CF9AE}" pid="63" name="PolaDodatkowe13">
    <vt:lpwstr>Urzędu Skarbowego</vt:lpwstr>
  </property>
  <property fmtid="{D5CDD505-2E9C-101B-9397-08002B2CF9AE}" pid="64" name="DaneJednostki14">
    <vt:lpwstr>w Będzinie</vt:lpwstr>
  </property>
  <property fmtid="{D5CDD505-2E9C-101B-9397-08002B2CF9AE}" pid="65" name="PolaDodatkowe14">
    <vt:lpwstr>w Będzinie</vt:lpwstr>
  </property>
  <property fmtid="{D5CDD505-2E9C-101B-9397-08002B2CF9AE}" pid="66" name="DaneJednostki15">
    <vt:lpwstr>www.slaskie.kas.gov.pl/urzad-skarbowy-w-bedzinie/organizacja/ochrona-danych-osobowych</vt:lpwstr>
  </property>
  <property fmtid="{D5CDD505-2E9C-101B-9397-08002B2CF9AE}" pid="67" name="PolaDodatkowe15">
    <vt:lpwstr>www.slaskie.kas.gov.pl/urzad-skarbowy-w-bedzinie/organizacja/ochrona-danych-osobowych</vt:lpwstr>
  </property>
  <property fmtid="{D5CDD505-2E9C-101B-9397-08002B2CF9AE}" pid="68" name="DaneJednostki16">
    <vt:lpwstr>Urząd czynny jest: w poniedziałki od 8:00 do 18:00, od wtorku do piątku od 8:00 do 15:00</vt:lpwstr>
  </property>
  <property fmtid="{D5CDD505-2E9C-101B-9397-08002B2CF9AE}" pid="69" name="PolaDodatkowe16">
    <vt:lpwstr>Urząd czynny jest: w poniedziałki od 8:00 do 18:00, od wtorku do piątku od 8:00 do 15:00</vt:lpwstr>
  </property>
  <property fmtid="{D5CDD505-2E9C-101B-9397-08002B2CF9AE}" pid="70" name="DaneJednostki17">
    <vt:lpwstr>22 330 03 30 (poniedziałek 8.00–18.00, wtorek-piątek 8.00–15.00)</vt:lpwstr>
  </property>
  <property fmtid="{D5CDD505-2E9C-101B-9397-08002B2CF9AE}" pid="71" name="PolaDodatkowe17">
    <vt:lpwstr>22 330 03 30 (poniedziałek 8.00–18.00, wtorek-piątek 8.00–15.00)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InformacjePrzeznaczoneWylacznieDoUzytkuWewnetrznego</vt:lpwstr>
  </property>
  <property fmtid="{D5CDD505-2E9C-101B-9397-08002B2CF9AE}" pid="75" name="MFClassifiedBy">
    <vt:lpwstr>UxC4dwLulzfINJ8nQH+xvX5LNGipWa4BRSZhPgxsCvnQwyn1YOK+nEMl2bCCdWJOoDzvEHUENkeUWFuFIEBRcA==</vt:lpwstr>
  </property>
  <property fmtid="{D5CDD505-2E9C-101B-9397-08002B2CF9AE}" pid="76" name="MFClassificationDate">
    <vt:lpwstr>2024-06-04T13:14:12.6087748+02:00</vt:lpwstr>
  </property>
  <property fmtid="{D5CDD505-2E9C-101B-9397-08002B2CF9AE}" pid="77" name="MFClassifiedBySID">
    <vt:lpwstr>UxC4dwLulzfINJ8nQH+xvX5LNGipWa4BRSZhPgxsCvm42mrIC/DSDv0ggS+FjUN/2v1BBotkLlY5aAiEhoi6uURVI8Xa5UuN5/hpGbW+S8a52NMpANy7ZBr5xKx5uk43</vt:lpwstr>
  </property>
  <property fmtid="{D5CDD505-2E9C-101B-9397-08002B2CF9AE}" pid="78" name="MFGRNItemId">
    <vt:lpwstr>GRN-e73f2032-8d0c-4051-bf73-367464ec2325</vt:lpwstr>
  </property>
  <property fmtid="{D5CDD505-2E9C-101B-9397-08002B2CF9AE}" pid="79" name="MFHash">
    <vt:lpwstr>d/+VgpP373oMrZ0nt6GCkYsqZ3PDsBvp3pzEM2UHeqk=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{5fdfc941-3fcf-4a5b-87be-4848800d39d0}</vt:lpwstr>
  </property>
  <property fmtid="{D5CDD505-2E9C-101B-9397-08002B2CF9AE}" pid="82" name="MFRefresh">
    <vt:lpwstr>False</vt:lpwstr>
  </property>
</Properties>
</file>