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4CC8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 xml:space="preserve">Będzin, </w:t>
      </w:r>
      <w:r w:rsidR="00584530">
        <w:rPr>
          <w:i/>
          <w:sz w:val="22"/>
          <w:szCs w:val="22"/>
        </w:rPr>
        <w:t>26</w:t>
      </w:r>
      <w:r w:rsidR="00741AD8">
        <w:rPr>
          <w:i/>
          <w:sz w:val="22"/>
          <w:szCs w:val="22"/>
        </w:rPr>
        <w:t xml:space="preserve">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 xml:space="preserve">Obwieszczenie o </w:t>
      </w:r>
      <w:r w:rsidR="00584530">
        <w:t>sprzedaży z wolnej ręki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</w:t>
      </w:r>
      <w:r w:rsidR="00584530">
        <w:t>z wolnej ręki</w:t>
      </w:r>
      <w:r w:rsidRPr="00573136">
        <w:t xml:space="preserve">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584530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23 maja 2024 roku od godziny 11:00 do 29 maja </w:t>
      </w:r>
      <w:r w:rsidR="00741AD8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godziny 14:00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892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2577"/>
        <w:gridCol w:w="3119"/>
      </w:tblGrid>
      <w:tr w:rsidR="00584530" w:rsidTr="00584530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584530">
            <w:pPr>
              <w:pStyle w:val="Tekstpodstawowy"/>
              <w:rPr>
                <w:b/>
              </w:rPr>
            </w:pPr>
            <w:r>
              <w:rPr>
                <w:b/>
              </w:rPr>
              <w:t>Minimalna cena sprzedaży</w:t>
            </w:r>
          </w:p>
        </w:tc>
      </w:tr>
      <w:tr w:rsidR="00584530" w:rsidTr="0058453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F1" w:rsidRPr="003B243F" w:rsidRDefault="00584530" w:rsidP="00F16BF1">
            <w:pPr>
              <w:pStyle w:val="Tekstpodstawowy"/>
              <w:rPr>
                <w:color w:val="333333"/>
              </w:rPr>
            </w:pPr>
            <w:r w:rsidRPr="002028C8">
              <w:rPr>
                <w:iCs/>
                <w:color w:val="000000" w:themeColor="text1"/>
              </w:rPr>
              <w:t xml:space="preserve">Ciągnik samochodowy SCANIA  </w:t>
            </w:r>
            <w:r w:rsidR="00F16BF1" w:rsidRPr="003B243F">
              <w:rPr>
                <w:iCs/>
                <w:color w:val="000000" w:themeColor="text1"/>
              </w:rPr>
              <w:t xml:space="preserve">SBE 62180 rok </w:t>
            </w:r>
            <w:proofErr w:type="spellStart"/>
            <w:r w:rsidR="00F16BF1" w:rsidRPr="003B243F">
              <w:rPr>
                <w:iCs/>
                <w:color w:val="000000" w:themeColor="text1"/>
              </w:rPr>
              <w:t>prod</w:t>
            </w:r>
            <w:proofErr w:type="spellEnd"/>
            <w:r w:rsidR="00F16BF1" w:rsidRPr="003B243F">
              <w:rPr>
                <w:iCs/>
                <w:color w:val="000000" w:themeColor="text1"/>
              </w:rPr>
              <w:t>. 200</w:t>
            </w:r>
            <w:r w:rsidR="00F16BF1">
              <w:rPr>
                <w:iCs/>
                <w:color w:val="000000" w:themeColor="text1"/>
              </w:rPr>
              <w:t>8</w:t>
            </w:r>
          </w:p>
          <w:p w:rsidR="00F16BF1" w:rsidRPr="003B243F" w:rsidRDefault="00F16BF1" w:rsidP="00F16BF1">
            <w:pPr>
              <w:spacing w:after="0" w:line="240" w:lineRule="auto"/>
              <w:rPr>
                <w:rFonts w:cs="Calibri"/>
                <w:lang w:eastAsia="pl-PL"/>
              </w:rPr>
            </w:pPr>
            <w:r w:rsidRPr="003B243F">
              <w:rPr>
                <w:rFonts w:cs="Calibri"/>
                <w:color w:val="000000"/>
              </w:rPr>
              <w:t>XLER4X20005200672</w:t>
            </w:r>
          </w:p>
          <w:p w:rsidR="00584530" w:rsidRPr="009B2E17" w:rsidRDefault="00584530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F16BF1">
            <w:pPr>
              <w:pStyle w:val="Tekstpodstawowy"/>
            </w:pPr>
            <w:r>
              <w:t>4</w:t>
            </w:r>
            <w:r w:rsidR="00F16BF1">
              <w:t>8</w:t>
            </w:r>
            <w:r>
              <w:t> 000 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F16BF1">
            <w:pPr>
              <w:pStyle w:val="Tekstpodstawowy"/>
            </w:pPr>
            <w:r>
              <w:t>4 </w:t>
            </w:r>
            <w:r w:rsidR="00F16BF1">
              <w:t>8</w:t>
            </w:r>
            <w:r>
              <w:t>00 zł</w:t>
            </w:r>
          </w:p>
        </w:tc>
      </w:tr>
    </w:tbl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2D7B14">
        <w:t xml:space="preserve">w dniu </w:t>
      </w:r>
      <w:r w:rsidR="00584530">
        <w:t>23 maja</w:t>
      </w:r>
      <w:r w:rsidR="00A07360">
        <w:t xml:space="preserve">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584530" w:rsidRPr="00D01ABB" w:rsidRDefault="00584530" w:rsidP="00584530">
      <w:pPr>
        <w:pStyle w:val="Tekstpodstawowy"/>
      </w:pPr>
      <w:r>
        <w:rPr>
          <w:lang w:val="fr-FR"/>
        </w:rPr>
        <w:t>Nabywcą przedmiotowych ruchomości zostanie osoba lub podmiot, który pierwszy wyrazi chęć ich zakupu, a w przypadku zgłoszenia się kilku zainteresowanych, nabywcą zostanie osoba lub podmiot, który zaoferuje  najwyższą cenę i dokona niezwłocznie zapłaty pełnej zaoferowanej kwoty (nie niższej) niż minimalna cena sprzedaży</w:t>
      </w:r>
      <w:r w:rsidRPr="00D01ABB">
        <w:t>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lastRenderedPageBreak/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845A26" w:rsidRDefault="00845A26" w:rsidP="00845A26">
      <w:pPr>
        <w:pStyle w:val="Tekstpodstawowy"/>
      </w:pPr>
      <w:r>
        <w:rPr>
          <w:rFonts w:cs="Calibri"/>
          <w:color w:val="111111"/>
        </w:rPr>
        <w:t>A</w:t>
      </w:r>
      <w:r>
        <w:rPr>
          <w:rFonts w:cs="Calibri"/>
          <w:color w:val="000000"/>
        </w:rPr>
        <w:t xml:space="preserve">rt. 108 § 1 Ustawy z dnia 17 </w:t>
      </w:r>
      <w:r>
        <w:rPr>
          <w:rFonts w:cs="Calibri"/>
          <w:color w:val="111111"/>
        </w:rPr>
        <w:t>c</w:t>
      </w:r>
      <w:r>
        <w:rPr>
          <w:rFonts w:cs="Calibri"/>
          <w:color w:val="000000"/>
        </w:rPr>
        <w:t>z</w:t>
      </w:r>
      <w:r>
        <w:rPr>
          <w:rFonts w:cs="Calibri"/>
          <w:color w:val="111111"/>
        </w:rPr>
        <w:t>erwca 1966 r</w:t>
      </w:r>
      <w:r>
        <w:t>. o postępowaniu egzekucyjnym w administracji (Dz.U. z 2023 r. poz. 2505).</w:t>
      </w:r>
    </w:p>
    <w:bookmarkStart w:id="0" w:name="_GoBack"/>
    <w:bookmarkEnd w:id="0"/>
    <w:p w:rsidR="000A3DC6" w:rsidRPr="00E11893" w:rsidRDefault="000A3DC6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135255</wp:posOffset>
                </wp:positionV>
                <wp:extent cx="2809875" cy="110490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0" w:rsidRDefault="00584530" w:rsidP="00584530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Z-ca Naczelnika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Agnieszka Dziurowicz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3DC6" w:rsidRDefault="000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2pt;margin-top:10.65pt;width:221.25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" stroked="f">
                <v:textbox>
                  <w:txbxContent>
                    <w:p w:rsidR="00584530" w:rsidRDefault="00584530" w:rsidP="00584530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 w:hint="eastAs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Z-ca Naczelnika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Agnieszka Dziurowicz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0A3DC6" w:rsidRDefault="000A3DC6" w:rsidP="000A3DC6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3DC6" w:rsidRDefault="000A3DC6"/>
                  </w:txbxContent>
                </v:textbox>
                <w10:wrap type="square"/>
              </v:shape>
            </w:pict>
          </mc:Fallback>
        </mc:AlternateContent>
      </w:r>
    </w:p>
    <w:sectPr w:rsidR="000A3DC6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38C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D38C5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D38C5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D38C5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3CB1829A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38C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D38C5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D38C5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D38C5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A3DC6"/>
    <w:rsid w:val="000D0B3E"/>
    <w:rsid w:val="000D38C5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D7B14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609B8"/>
    <w:rsid w:val="00584530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A0F82"/>
    <w:rsid w:val="006A1D70"/>
    <w:rsid w:val="006A7945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23AB7"/>
    <w:rsid w:val="00845A26"/>
    <w:rsid w:val="00875287"/>
    <w:rsid w:val="00880DFA"/>
    <w:rsid w:val="00887B7C"/>
    <w:rsid w:val="008B4B6C"/>
    <w:rsid w:val="009224CF"/>
    <w:rsid w:val="0095267D"/>
    <w:rsid w:val="009549F2"/>
    <w:rsid w:val="009617F4"/>
    <w:rsid w:val="00970ADE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BF1"/>
    <w:rsid w:val="00F16EE3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0A3DC6"/>
    <w:pPr>
      <w:widowControl w:val="0"/>
      <w:overflowPunct/>
      <w:spacing w:after="120" w:line="276" w:lineRule="auto"/>
      <w:textAlignment w:val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1574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2024-04-25T11:30:00Z</dcterms:created>
  <dcterms:modified xsi:type="dcterms:W3CDTF">2024-04-26T04:59:00Z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